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F4" w:rsidRDefault="00F777F4" w:rsidP="00F777F4">
      <w:pPr>
        <w:jc w:val="center"/>
        <w:rPr>
          <w:rFonts w:ascii="宋体" w:eastAsia="宋体" w:hAnsi="宋体"/>
          <w:b/>
          <w:color w:val="FF0000"/>
          <w:sz w:val="84"/>
          <w:szCs w:val="84"/>
        </w:rPr>
      </w:pPr>
      <w:r w:rsidRPr="00103EAD">
        <w:rPr>
          <w:rFonts w:ascii="宋体" w:eastAsia="宋体" w:hAnsi="宋体" w:hint="eastAsia"/>
          <w:b/>
          <w:color w:val="FF0000"/>
          <w:sz w:val="84"/>
          <w:szCs w:val="84"/>
        </w:rPr>
        <w:t>苏州市</w:t>
      </w:r>
      <w:r>
        <w:rPr>
          <w:rFonts w:ascii="宋体" w:eastAsia="宋体" w:hAnsi="宋体" w:hint="eastAsia"/>
          <w:b/>
          <w:color w:val="FF0000"/>
          <w:sz w:val="84"/>
          <w:szCs w:val="84"/>
        </w:rPr>
        <w:t>陶行知研究会</w:t>
      </w:r>
    </w:p>
    <w:p w:rsidR="00F777F4" w:rsidRDefault="00F777F4" w:rsidP="00301E85">
      <w:pPr>
        <w:spacing w:line="360" w:lineRule="auto"/>
        <w:jc w:val="center"/>
        <w:rPr>
          <w:rFonts w:ascii="宋体" w:eastAsia="宋体" w:hAnsi="宋体"/>
          <w:b/>
          <w:color w:val="000000"/>
          <w:sz w:val="32"/>
          <w:szCs w:val="32"/>
        </w:rPr>
      </w:pPr>
    </w:p>
    <w:p w:rsidR="00F777F4" w:rsidRPr="007B3955" w:rsidRDefault="00F777F4" w:rsidP="00301E85">
      <w:pPr>
        <w:spacing w:line="360" w:lineRule="auto"/>
        <w:jc w:val="center"/>
        <w:rPr>
          <w:rFonts w:ascii="宋体" w:eastAsia="宋体" w:hAnsi="宋体"/>
          <w:b/>
          <w:color w:val="000000"/>
          <w:sz w:val="32"/>
          <w:szCs w:val="32"/>
        </w:rPr>
      </w:pPr>
      <w:r w:rsidRPr="00F97DF9">
        <w:rPr>
          <w:rFonts w:ascii="宋体" w:eastAsia="宋体" w:hAnsi="宋体" w:hint="eastAsia"/>
          <w:b/>
          <w:color w:val="000000"/>
          <w:sz w:val="32"/>
          <w:szCs w:val="32"/>
        </w:rPr>
        <w:t>苏</w:t>
      </w:r>
      <w:r>
        <w:rPr>
          <w:rFonts w:ascii="宋体" w:eastAsia="宋体" w:hAnsi="宋体" w:hint="eastAsia"/>
          <w:b/>
          <w:color w:val="000000"/>
          <w:sz w:val="32"/>
          <w:szCs w:val="32"/>
        </w:rPr>
        <w:t>陶</w:t>
      </w:r>
      <w:r w:rsidRPr="00F97DF9">
        <w:rPr>
          <w:rFonts w:ascii="宋体" w:eastAsia="宋体" w:hAnsi="宋体" w:hint="eastAsia"/>
          <w:b/>
          <w:color w:val="000000"/>
          <w:sz w:val="32"/>
          <w:szCs w:val="32"/>
        </w:rPr>
        <w:t>会〔20</w:t>
      </w:r>
      <w:r>
        <w:rPr>
          <w:rFonts w:ascii="宋体" w:eastAsia="宋体" w:hAnsi="宋体" w:hint="eastAsia"/>
          <w:b/>
          <w:color w:val="000000"/>
          <w:sz w:val="32"/>
          <w:szCs w:val="32"/>
        </w:rPr>
        <w:t>2</w:t>
      </w:r>
      <w:r w:rsidR="00F71404">
        <w:rPr>
          <w:rFonts w:ascii="宋体" w:eastAsia="宋体" w:hAnsi="宋体" w:hint="eastAsia"/>
          <w:b/>
          <w:color w:val="000000"/>
          <w:sz w:val="32"/>
          <w:szCs w:val="32"/>
        </w:rPr>
        <w:t>2</w:t>
      </w:r>
      <w:r w:rsidRPr="00F97DF9">
        <w:rPr>
          <w:rFonts w:ascii="宋体" w:eastAsia="宋体" w:hAnsi="宋体" w:hint="eastAsia"/>
          <w:b/>
          <w:color w:val="000000"/>
          <w:sz w:val="32"/>
          <w:szCs w:val="32"/>
        </w:rPr>
        <w:t>〕</w:t>
      </w:r>
      <w:r>
        <w:rPr>
          <w:rFonts w:ascii="宋体" w:eastAsia="宋体" w:hAnsi="宋体" w:hint="eastAsia"/>
          <w:b/>
          <w:color w:val="000000"/>
          <w:sz w:val="32"/>
          <w:szCs w:val="32"/>
        </w:rPr>
        <w:t>0</w:t>
      </w:r>
      <w:r w:rsidR="00F71404">
        <w:rPr>
          <w:rFonts w:ascii="宋体" w:eastAsia="宋体" w:hAnsi="宋体" w:hint="eastAsia"/>
          <w:b/>
          <w:color w:val="000000"/>
          <w:sz w:val="32"/>
          <w:szCs w:val="32"/>
        </w:rPr>
        <w:t>3</w:t>
      </w:r>
      <w:r w:rsidRPr="00F97DF9">
        <w:rPr>
          <w:rFonts w:ascii="宋体" w:eastAsia="宋体" w:hAnsi="宋体" w:hint="eastAsia"/>
          <w:b/>
          <w:color w:val="000000"/>
          <w:sz w:val="32"/>
          <w:szCs w:val="32"/>
        </w:rPr>
        <w:t>号</w:t>
      </w:r>
    </w:p>
    <w:p w:rsidR="00F777F4" w:rsidRDefault="00BD4F0D" w:rsidP="00301E85">
      <w:pPr>
        <w:spacing w:line="360" w:lineRule="auto"/>
        <w:rPr>
          <w:sz w:val="32"/>
          <w:szCs w:val="32"/>
        </w:rPr>
      </w:pPr>
      <w:r>
        <w:rPr>
          <w:rFonts w:hint="eastAsia"/>
          <w:sz w:val="32"/>
          <w:szCs w:val="32"/>
        </w:rPr>
        <w:t xml:space="preserve">                     </w:t>
      </w:r>
      <w:r w:rsidR="00F777F4">
        <w:rPr>
          <w:rFonts w:hint="eastAsia"/>
          <w:sz w:val="32"/>
          <w:szCs w:val="32"/>
        </w:rPr>
        <w:t xml:space="preserve">                                                                                                                       </w:t>
      </w:r>
    </w:p>
    <w:p w:rsidR="00F777F4" w:rsidRPr="00A925E9" w:rsidRDefault="003819F7" w:rsidP="00A925E9">
      <w:pPr>
        <w:spacing w:line="360" w:lineRule="auto"/>
        <w:rPr>
          <w:rFonts w:ascii="宋体" w:eastAsia="宋体" w:hAnsi="宋体"/>
          <w:b/>
          <w:color w:val="FF0000"/>
          <w:sz w:val="32"/>
          <w:szCs w:val="32"/>
        </w:rPr>
      </w:pPr>
      <w:r>
        <w:rPr>
          <w:rFonts w:ascii="宋体" w:eastAsia="宋体" w:hAnsi="宋体"/>
          <w:b/>
          <w:noProof/>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157480</wp:posOffset>
                </wp:positionV>
                <wp:extent cx="2533650" cy="0"/>
                <wp:effectExtent l="19050" t="24130" r="1905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267F"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2.4pt" to="425.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HWF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" strokecolor="red" strokeweight="3pt"/>
            </w:pict>
          </mc:Fallback>
        </mc:AlternateContent>
      </w:r>
      <w:r>
        <w:rPr>
          <w:rFonts w:ascii="宋体" w:eastAsia="宋体" w:hAnsi="宋体"/>
          <w:b/>
          <w:noProof/>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157480</wp:posOffset>
                </wp:positionV>
                <wp:extent cx="2533650" cy="0"/>
                <wp:effectExtent l="19050" t="24130" r="1905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599D"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4pt" to="194.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clFA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" strokecolor="red" strokeweight="3pt"/>
            </w:pict>
          </mc:Fallback>
        </mc:AlternateContent>
      </w:r>
      <w:r w:rsidR="00F777F4">
        <w:rPr>
          <w:rFonts w:ascii="宋体" w:eastAsia="宋体" w:hAnsi="宋体" w:hint="eastAsia"/>
          <w:b/>
          <w:color w:val="FF0000"/>
          <w:sz w:val="32"/>
          <w:szCs w:val="32"/>
        </w:rPr>
        <w:t xml:space="preserve">                         </w:t>
      </w:r>
      <w:r w:rsidR="00F777F4" w:rsidRPr="00271DE8">
        <w:rPr>
          <w:rFonts w:ascii="宋体" w:eastAsia="宋体" w:hAnsi="宋体" w:hint="eastAsia"/>
          <w:b/>
          <w:color w:val="FF0000"/>
          <w:sz w:val="44"/>
          <w:szCs w:val="44"/>
        </w:rPr>
        <w:t>★</w:t>
      </w:r>
      <w:r w:rsidR="00F777F4">
        <w:rPr>
          <w:rFonts w:ascii="宋体" w:eastAsia="宋体" w:hAnsi="宋体" w:hint="eastAsia"/>
          <w:b/>
          <w:color w:val="FF0000"/>
          <w:sz w:val="32"/>
          <w:szCs w:val="32"/>
        </w:rPr>
        <w:t xml:space="preserve"> </w:t>
      </w:r>
    </w:p>
    <w:p w:rsidR="00F777F4" w:rsidRPr="00943CA6" w:rsidRDefault="00F777F4" w:rsidP="00943CA6">
      <w:pPr>
        <w:spacing w:line="360" w:lineRule="auto"/>
        <w:ind w:left="1080" w:hangingChars="300" w:hanging="1080"/>
        <w:jc w:val="center"/>
        <w:rPr>
          <w:rFonts w:ascii="黑体" w:eastAsia="黑体"/>
          <w:sz w:val="36"/>
          <w:szCs w:val="36"/>
        </w:rPr>
      </w:pPr>
      <w:r w:rsidRPr="00943CA6">
        <w:rPr>
          <w:rFonts w:ascii="黑体" w:eastAsia="黑体" w:hint="eastAsia"/>
          <w:sz w:val="36"/>
          <w:szCs w:val="36"/>
        </w:rPr>
        <w:t>关于</w:t>
      </w:r>
      <w:r w:rsidR="00F71404" w:rsidRPr="00943CA6">
        <w:rPr>
          <w:rFonts w:ascii="黑体" w:eastAsia="黑体" w:hint="eastAsia"/>
          <w:sz w:val="36"/>
          <w:szCs w:val="36"/>
        </w:rPr>
        <w:t>组织</w:t>
      </w:r>
      <w:r w:rsidR="00857698" w:rsidRPr="00943CA6">
        <w:rPr>
          <w:rFonts w:ascii="黑体" w:eastAsia="黑体" w:hint="eastAsia"/>
          <w:sz w:val="36"/>
          <w:szCs w:val="36"/>
        </w:rPr>
        <w:t>参加省陶研</w:t>
      </w:r>
      <w:r w:rsidRPr="00943CA6">
        <w:rPr>
          <w:rFonts w:ascii="黑体" w:eastAsia="黑体" w:hint="eastAsia"/>
          <w:sz w:val="36"/>
          <w:szCs w:val="36"/>
        </w:rPr>
        <w:t>会第十</w:t>
      </w:r>
      <w:r w:rsidR="00F71404" w:rsidRPr="00943CA6">
        <w:rPr>
          <w:rFonts w:ascii="黑体" w:eastAsia="黑体" w:hint="eastAsia"/>
          <w:sz w:val="36"/>
          <w:szCs w:val="36"/>
        </w:rPr>
        <w:t>四</w:t>
      </w:r>
      <w:r w:rsidRPr="00943CA6">
        <w:rPr>
          <w:rFonts w:ascii="黑体" w:eastAsia="黑体" w:hint="eastAsia"/>
          <w:sz w:val="36"/>
          <w:szCs w:val="36"/>
        </w:rPr>
        <w:t>届“行知杯”</w:t>
      </w:r>
    </w:p>
    <w:p w:rsidR="00F777F4" w:rsidRPr="00943CA6" w:rsidRDefault="00F777F4" w:rsidP="00301E85">
      <w:pPr>
        <w:spacing w:line="360" w:lineRule="auto"/>
        <w:rPr>
          <w:rFonts w:ascii="黑体" w:eastAsia="黑体"/>
          <w:sz w:val="36"/>
          <w:szCs w:val="36"/>
        </w:rPr>
      </w:pPr>
      <w:r>
        <w:rPr>
          <w:rFonts w:ascii="黑体" w:eastAsia="黑体" w:hint="eastAsia"/>
          <w:sz w:val="32"/>
          <w:szCs w:val="32"/>
        </w:rPr>
        <w:t xml:space="preserve">             </w:t>
      </w:r>
      <w:r w:rsidR="00DA2B33">
        <w:rPr>
          <w:rFonts w:ascii="黑体" w:eastAsia="黑体" w:hint="eastAsia"/>
          <w:sz w:val="32"/>
          <w:szCs w:val="32"/>
        </w:rPr>
        <w:t xml:space="preserve">    </w:t>
      </w:r>
      <w:r w:rsidRPr="00943CA6">
        <w:rPr>
          <w:rFonts w:ascii="黑体" w:eastAsia="黑体" w:hint="eastAsia"/>
          <w:sz w:val="36"/>
          <w:szCs w:val="36"/>
        </w:rPr>
        <w:t>优秀论文评选活动的通知</w:t>
      </w:r>
    </w:p>
    <w:p w:rsidR="00F777F4" w:rsidRPr="00600338" w:rsidRDefault="00F777F4" w:rsidP="003E70FC">
      <w:pPr>
        <w:spacing w:line="660" w:lineRule="exact"/>
        <w:rPr>
          <w:rFonts w:asciiTheme="minorEastAsia" w:hAnsiTheme="minorEastAsia"/>
          <w:sz w:val="28"/>
          <w:szCs w:val="28"/>
        </w:rPr>
      </w:pPr>
      <w:r w:rsidRPr="00600338">
        <w:rPr>
          <w:rFonts w:asciiTheme="minorEastAsia" w:hAnsiTheme="minorEastAsia" w:hint="eastAsia"/>
          <w:sz w:val="28"/>
          <w:szCs w:val="28"/>
        </w:rPr>
        <w:t>各市、区教育学会（陶研工作组）、</w:t>
      </w:r>
      <w:r w:rsidR="00C4420B" w:rsidRPr="00600338">
        <w:rPr>
          <w:rFonts w:asciiTheme="minorEastAsia" w:hAnsiTheme="minorEastAsia" w:hint="eastAsia"/>
          <w:sz w:val="28"/>
          <w:szCs w:val="28"/>
        </w:rPr>
        <w:t>市</w:t>
      </w:r>
      <w:r w:rsidRPr="00600338">
        <w:rPr>
          <w:rFonts w:asciiTheme="minorEastAsia" w:hAnsiTheme="minorEastAsia" w:hint="eastAsia"/>
          <w:sz w:val="28"/>
          <w:szCs w:val="28"/>
        </w:rPr>
        <w:t>直属</w:t>
      </w:r>
      <w:r w:rsidR="00C4420B" w:rsidRPr="00600338">
        <w:rPr>
          <w:rFonts w:asciiTheme="minorEastAsia" w:hAnsiTheme="minorEastAsia" w:hint="eastAsia"/>
          <w:sz w:val="28"/>
          <w:szCs w:val="28"/>
        </w:rPr>
        <w:t>各</w:t>
      </w:r>
      <w:r w:rsidRPr="00600338">
        <w:rPr>
          <w:rFonts w:asciiTheme="minorEastAsia" w:hAnsiTheme="minorEastAsia" w:hint="eastAsia"/>
          <w:sz w:val="28"/>
          <w:szCs w:val="28"/>
        </w:rPr>
        <w:t>学校：</w:t>
      </w:r>
    </w:p>
    <w:p w:rsidR="00600338" w:rsidRPr="00600338" w:rsidRDefault="00600338" w:rsidP="003E70FC">
      <w:pPr>
        <w:spacing w:line="660" w:lineRule="exact"/>
        <w:ind w:firstLineChars="200" w:firstLine="560"/>
        <w:rPr>
          <w:rFonts w:asciiTheme="minorEastAsia" w:hAnsiTheme="minorEastAsia"/>
          <w:sz w:val="28"/>
          <w:szCs w:val="28"/>
        </w:rPr>
      </w:pPr>
      <w:r w:rsidRPr="00600338">
        <w:rPr>
          <w:rFonts w:asciiTheme="minorEastAsia" w:hAnsiTheme="minorEastAsia" w:hint="eastAsia"/>
          <w:sz w:val="28"/>
          <w:szCs w:val="28"/>
        </w:rPr>
        <w:t>根据省陶研会《</w:t>
      </w:r>
      <w:r w:rsidRPr="00600338">
        <w:rPr>
          <w:rFonts w:asciiTheme="minorEastAsia" w:hAnsiTheme="minorEastAsia"/>
          <w:sz w:val="28"/>
          <w:szCs w:val="28"/>
        </w:rPr>
        <w:t>关于举办第十四届“行知杯”优秀论文评选活动的通知</w:t>
      </w:r>
      <w:r w:rsidRPr="00600338">
        <w:rPr>
          <w:rFonts w:asciiTheme="minorEastAsia" w:hAnsiTheme="minorEastAsia" w:hint="eastAsia"/>
          <w:sz w:val="28"/>
          <w:szCs w:val="28"/>
        </w:rPr>
        <w:t>》（苏陶研[2022]3号）精神（文件附后），就我市组织省第十四届“行知杯”优秀论文参评事项通知如下：</w:t>
      </w:r>
    </w:p>
    <w:p w:rsidR="00600338" w:rsidRPr="00600338" w:rsidRDefault="00600338" w:rsidP="003E70FC">
      <w:pPr>
        <w:spacing w:line="660" w:lineRule="exact"/>
        <w:rPr>
          <w:rFonts w:asciiTheme="minorEastAsia" w:hAnsiTheme="minorEastAsia"/>
          <w:sz w:val="28"/>
          <w:szCs w:val="28"/>
        </w:rPr>
      </w:pPr>
      <w:r w:rsidRPr="00600338">
        <w:rPr>
          <w:rFonts w:asciiTheme="minorEastAsia" w:hAnsiTheme="minorEastAsia" w:hint="eastAsia"/>
          <w:sz w:val="28"/>
          <w:szCs w:val="28"/>
        </w:rPr>
        <w:t xml:space="preserve">    </w:t>
      </w:r>
      <w:r w:rsidRPr="00600338">
        <w:rPr>
          <w:rFonts w:asciiTheme="minorEastAsia" w:hAnsiTheme="minorEastAsia"/>
          <w:sz w:val="28"/>
          <w:szCs w:val="28"/>
        </w:rPr>
        <w:t xml:space="preserve"> </w:t>
      </w:r>
      <w:r w:rsidRPr="00600338">
        <w:rPr>
          <w:rFonts w:asciiTheme="minorEastAsia" w:hAnsiTheme="minorEastAsia" w:hint="eastAsia"/>
          <w:sz w:val="28"/>
          <w:szCs w:val="28"/>
        </w:rPr>
        <w:t>一、关于参评对象：组织“行知杯”优秀论文评选是省陶研会为其会员提供的</w:t>
      </w:r>
      <w:r w:rsidR="00FA7D03">
        <w:rPr>
          <w:rFonts w:asciiTheme="minorEastAsia" w:hAnsiTheme="minorEastAsia" w:hint="eastAsia"/>
          <w:sz w:val="28"/>
          <w:szCs w:val="28"/>
        </w:rPr>
        <w:t>一项重要</w:t>
      </w:r>
      <w:r w:rsidRPr="00600338">
        <w:rPr>
          <w:rFonts w:asciiTheme="minorEastAsia" w:hAnsiTheme="minorEastAsia" w:hint="eastAsia"/>
          <w:sz w:val="28"/>
          <w:szCs w:val="28"/>
        </w:rPr>
        <w:t>服务。我市所有省陶行知研究会个人会员和省行知实验学校教师均可报送优秀陶研论文参评。</w:t>
      </w:r>
    </w:p>
    <w:p w:rsidR="00600338" w:rsidRPr="00600338" w:rsidRDefault="00600338" w:rsidP="003E70FC">
      <w:pPr>
        <w:spacing w:line="660" w:lineRule="exact"/>
        <w:ind w:firstLineChars="200" w:firstLine="560"/>
        <w:rPr>
          <w:rFonts w:asciiTheme="minorEastAsia" w:hAnsiTheme="minorEastAsia"/>
          <w:sz w:val="28"/>
          <w:szCs w:val="28"/>
        </w:rPr>
      </w:pPr>
      <w:r w:rsidRPr="00600338">
        <w:rPr>
          <w:rFonts w:asciiTheme="minorEastAsia" w:hAnsiTheme="minorEastAsia" w:hint="eastAsia"/>
          <w:sz w:val="28"/>
          <w:szCs w:val="28"/>
        </w:rPr>
        <w:t>基于今年</w:t>
      </w:r>
      <w:r w:rsidRPr="00600338">
        <w:rPr>
          <w:rFonts w:asciiTheme="minorEastAsia" w:hAnsiTheme="minorEastAsia"/>
          <w:sz w:val="28"/>
          <w:szCs w:val="28"/>
        </w:rPr>
        <w:t>会员申报工作</w:t>
      </w:r>
      <w:r w:rsidRPr="00600338">
        <w:rPr>
          <w:rFonts w:asciiTheme="minorEastAsia" w:hAnsiTheme="minorEastAsia" w:hint="eastAsia"/>
          <w:sz w:val="28"/>
          <w:szCs w:val="28"/>
        </w:rPr>
        <w:t>情况，凡在5月2</w:t>
      </w:r>
      <w:r w:rsidRPr="00600338">
        <w:rPr>
          <w:rFonts w:asciiTheme="minorEastAsia" w:hAnsiTheme="minorEastAsia"/>
          <w:sz w:val="28"/>
          <w:szCs w:val="28"/>
        </w:rPr>
        <w:t>5日前</w:t>
      </w:r>
      <w:r w:rsidRPr="00600338">
        <w:rPr>
          <w:rFonts w:asciiTheme="minorEastAsia" w:hAnsiTheme="minorEastAsia" w:hint="eastAsia"/>
          <w:sz w:val="28"/>
          <w:szCs w:val="28"/>
        </w:rPr>
        <w:t>申请</w:t>
      </w:r>
      <w:r w:rsidRPr="00600338">
        <w:rPr>
          <w:rFonts w:asciiTheme="minorEastAsia" w:hAnsiTheme="minorEastAsia"/>
          <w:sz w:val="28"/>
          <w:szCs w:val="28"/>
        </w:rPr>
        <w:t>个人会员的</w:t>
      </w:r>
      <w:r w:rsidRPr="00600338">
        <w:rPr>
          <w:rFonts w:asciiTheme="minorEastAsia" w:hAnsiTheme="minorEastAsia" w:hint="eastAsia"/>
          <w:sz w:val="28"/>
          <w:szCs w:val="28"/>
        </w:rPr>
        <w:t>，由市陶研会负责统一向省陶研会推荐并确认其</w:t>
      </w:r>
      <w:r w:rsidRPr="00600338">
        <w:rPr>
          <w:rFonts w:asciiTheme="minorEastAsia" w:hAnsiTheme="minorEastAsia"/>
          <w:sz w:val="28"/>
          <w:szCs w:val="28"/>
        </w:rPr>
        <w:t>参评资格</w:t>
      </w:r>
      <w:r w:rsidRPr="00600338">
        <w:rPr>
          <w:rFonts w:asciiTheme="minorEastAsia" w:hAnsiTheme="minorEastAsia" w:hint="eastAsia"/>
          <w:sz w:val="28"/>
          <w:szCs w:val="28"/>
        </w:rPr>
        <w:t>；</w:t>
      </w:r>
      <w:r w:rsidRPr="00600338">
        <w:rPr>
          <w:rFonts w:asciiTheme="minorEastAsia" w:hAnsiTheme="minorEastAsia"/>
          <w:sz w:val="28"/>
          <w:szCs w:val="28"/>
        </w:rPr>
        <w:t>会费</w:t>
      </w:r>
      <w:r w:rsidRPr="00600338">
        <w:rPr>
          <w:rFonts w:asciiTheme="minorEastAsia" w:hAnsiTheme="minorEastAsia" w:hint="eastAsia"/>
          <w:sz w:val="28"/>
          <w:szCs w:val="28"/>
        </w:rPr>
        <w:t>8</w:t>
      </w:r>
      <w:r w:rsidRPr="00600338">
        <w:rPr>
          <w:rFonts w:asciiTheme="minorEastAsia" w:hAnsiTheme="minorEastAsia"/>
          <w:sz w:val="28"/>
          <w:szCs w:val="28"/>
        </w:rPr>
        <w:t>0元</w:t>
      </w:r>
      <w:r w:rsidRPr="00600338">
        <w:rPr>
          <w:rFonts w:asciiTheme="minorEastAsia" w:hAnsiTheme="minorEastAsia" w:hint="eastAsia"/>
          <w:sz w:val="28"/>
          <w:szCs w:val="28"/>
        </w:rPr>
        <w:t>委托各市、区教育学会秘书处作代收处理，市直属学校直接交市陶研会秘书处邹丽萍老师（电话1</w:t>
      </w:r>
      <w:r w:rsidRPr="00600338">
        <w:rPr>
          <w:rFonts w:asciiTheme="minorEastAsia" w:hAnsiTheme="minorEastAsia"/>
          <w:sz w:val="28"/>
          <w:szCs w:val="28"/>
        </w:rPr>
        <w:t>8962161377</w:t>
      </w:r>
      <w:r w:rsidRPr="00600338">
        <w:rPr>
          <w:rFonts w:asciiTheme="minorEastAsia" w:hAnsiTheme="minorEastAsia" w:hint="eastAsia"/>
          <w:sz w:val="28"/>
          <w:szCs w:val="28"/>
        </w:rPr>
        <w:t>）。参评</w:t>
      </w:r>
      <w:r w:rsidRPr="00600338">
        <w:rPr>
          <w:rFonts w:asciiTheme="minorEastAsia" w:hAnsiTheme="minorEastAsia"/>
          <w:sz w:val="28"/>
          <w:szCs w:val="28"/>
        </w:rPr>
        <w:t>时</w:t>
      </w:r>
      <w:r w:rsidRPr="00600338">
        <w:rPr>
          <w:rFonts w:asciiTheme="minorEastAsia" w:hAnsiTheme="minorEastAsia" w:hint="eastAsia"/>
          <w:sz w:val="28"/>
          <w:szCs w:val="28"/>
        </w:rPr>
        <w:t>，</w:t>
      </w:r>
      <w:r w:rsidRPr="00600338">
        <w:rPr>
          <w:rFonts w:asciiTheme="minorEastAsia" w:hAnsiTheme="minorEastAsia"/>
          <w:sz w:val="28"/>
          <w:szCs w:val="28"/>
        </w:rPr>
        <w:t>除按评选要求提交材料外</w:t>
      </w:r>
      <w:r w:rsidRPr="00600338">
        <w:rPr>
          <w:rFonts w:asciiTheme="minorEastAsia" w:hAnsiTheme="minorEastAsia" w:hint="eastAsia"/>
          <w:sz w:val="28"/>
          <w:szCs w:val="28"/>
        </w:rPr>
        <w:t>，不必再另</w:t>
      </w:r>
      <w:r w:rsidRPr="00600338">
        <w:rPr>
          <w:rFonts w:asciiTheme="minorEastAsia" w:hAnsiTheme="minorEastAsia"/>
          <w:sz w:val="28"/>
          <w:szCs w:val="28"/>
        </w:rPr>
        <w:t>附</w:t>
      </w:r>
      <w:r w:rsidRPr="00600338">
        <w:rPr>
          <w:rFonts w:asciiTheme="minorEastAsia" w:hAnsiTheme="minorEastAsia" w:hint="eastAsia"/>
          <w:sz w:val="28"/>
          <w:szCs w:val="28"/>
        </w:rPr>
        <w:t>“</w:t>
      </w:r>
      <w:r w:rsidRPr="00600338">
        <w:rPr>
          <w:rFonts w:asciiTheme="minorEastAsia" w:hAnsiTheme="minorEastAsia"/>
          <w:sz w:val="28"/>
          <w:szCs w:val="28"/>
        </w:rPr>
        <w:t>会员证复印件或会费汇款凭证复印件</w:t>
      </w:r>
      <w:r w:rsidRPr="00600338">
        <w:rPr>
          <w:rFonts w:asciiTheme="minorEastAsia" w:hAnsiTheme="minorEastAsia" w:hint="eastAsia"/>
          <w:sz w:val="28"/>
          <w:szCs w:val="28"/>
        </w:rPr>
        <w:t>”</w:t>
      </w:r>
      <w:r w:rsidRPr="00600338">
        <w:rPr>
          <w:rFonts w:asciiTheme="minorEastAsia" w:hAnsiTheme="minorEastAsia"/>
          <w:sz w:val="28"/>
          <w:szCs w:val="28"/>
        </w:rPr>
        <w:t>。</w:t>
      </w:r>
    </w:p>
    <w:p w:rsidR="00600338" w:rsidRPr="00600338" w:rsidRDefault="00600338" w:rsidP="003E70FC">
      <w:pPr>
        <w:spacing w:line="660" w:lineRule="exact"/>
        <w:ind w:firstLineChars="250" w:firstLine="700"/>
        <w:rPr>
          <w:rFonts w:asciiTheme="minorEastAsia" w:hAnsiTheme="minorEastAsia"/>
          <w:sz w:val="28"/>
          <w:szCs w:val="28"/>
        </w:rPr>
      </w:pPr>
      <w:r w:rsidRPr="00600338">
        <w:rPr>
          <w:rFonts w:asciiTheme="minorEastAsia" w:hAnsiTheme="minorEastAsia" w:hint="eastAsia"/>
          <w:sz w:val="28"/>
          <w:szCs w:val="28"/>
        </w:rPr>
        <w:t>二、</w:t>
      </w:r>
      <w:r w:rsidRPr="00600338">
        <w:rPr>
          <w:rFonts w:asciiTheme="minorEastAsia" w:hAnsiTheme="minorEastAsia"/>
          <w:sz w:val="28"/>
          <w:szCs w:val="28"/>
        </w:rPr>
        <w:t>关于</w:t>
      </w:r>
      <w:r w:rsidR="00FA7D03" w:rsidRPr="00600338">
        <w:rPr>
          <w:rFonts w:asciiTheme="minorEastAsia" w:hAnsiTheme="minorEastAsia"/>
          <w:sz w:val="28"/>
          <w:szCs w:val="28"/>
        </w:rPr>
        <w:t>填写</w:t>
      </w:r>
      <w:r w:rsidRPr="00600338">
        <w:rPr>
          <w:rFonts w:asciiTheme="minorEastAsia" w:hAnsiTheme="minorEastAsia"/>
          <w:sz w:val="28"/>
          <w:szCs w:val="28"/>
        </w:rPr>
        <w:t>参评论文封面</w:t>
      </w:r>
      <w:r w:rsidR="00FA7D03">
        <w:rPr>
          <w:rFonts w:asciiTheme="minorEastAsia" w:hAnsiTheme="minorEastAsia" w:hint="eastAsia"/>
          <w:sz w:val="28"/>
          <w:szCs w:val="28"/>
        </w:rPr>
        <w:t>（见省陶3号文附件1）</w:t>
      </w:r>
      <w:r w:rsidR="00FA7D03">
        <w:rPr>
          <w:rFonts w:asciiTheme="minorEastAsia" w:hAnsiTheme="minorEastAsia"/>
          <w:sz w:val="28"/>
          <w:szCs w:val="28"/>
        </w:rPr>
        <w:t>时</w:t>
      </w:r>
      <w:r w:rsidRPr="00600338">
        <w:rPr>
          <w:rFonts w:asciiTheme="minorEastAsia" w:hAnsiTheme="minorEastAsia" w:hint="eastAsia"/>
          <w:sz w:val="28"/>
          <w:szCs w:val="28"/>
        </w:rPr>
        <w:t>注意事项：（</w:t>
      </w:r>
      <w:r w:rsidRPr="00600338">
        <w:rPr>
          <w:rFonts w:asciiTheme="minorEastAsia" w:hAnsiTheme="minorEastAsia"/>
          <w:sz w:val="28"/>
          <w:szCs w:val="28"/>
        </w:rPr>
        <w:t>1</w:t>
      </w:r>
      <w:r w:rsidRPr="00600338">
        <w:rPr>
          <w:rFonts w:asciiTheme="minorEastAsia" w:hAnsiTheme="minorEastAsia" w:hint="eastAsia"/>
          <w:sz w:val="28"/>
          <w:szCs w:val="28"/>
        </w:rPr>
        <w:t>）参评的个人会员在“个人会员”栏打</w:t>
      </w:r>
      <w:r w:rsidRPr="00600338">
        <w:rPr>
          <w:rFonts w:asciiTheme="minorEastAsia" w:hAnsiTheme="minorEastAsia" w:cs="宋体" w:hint="eastAsia"/>
          <w:kern w:val="0"/>
          <w:sz w:val="28"/>
          <w:szCs w:val="28"/>
        </w:rPr>
        <w:t>√</w:t>
      </w:r>
      <w:r w:rsidRPr="00600338">
        <w:rPr>
          <w:rFonts w:asciiTheme="minorEastAsia" w:hAnsiTheme="minorEastAsia" w:hint="eastAsia"/>
          <w:sz w:val="28"/>
          <w:szCs w:val="28"/>
        </w:rPr>
        <w:t>；因全市暂无单位会员，故“单位会员”栏一律打× 。（</w:t>
      </w:r>
      <w:r w:rsidRPr="00600338">
        <w:rPr>
          <w:rFonts w:asciiTheme="minorEastAsia" w:hAnsiTheme="minorEastAsia"/>
          <w:sz w:val="28"/>
          <w:szCs w:val="28"/>
        </w:rPr>
        <w:t>2</w:t>
      </w:r>
      <w:r w:rsidRPr="00600338">
        <w:rPr>
          <w:rFonts w:asciiTheme="minorEastAsia" w:hAnsiTheme="minorEastAsia" w:hint="eastAsia"/>
          <w:sz w:val="28"/>
          <w:szCs w:val="28"/>
        </w:rPr>
        <w:t>）参评者为省实验学校（1</w:t>
      </w:r>
      <w:r w:rsidRPr="00600338">
        <w:rPr>
          <w:rFonts w:asciiTheme="minorEastAsia" w:hAnsiTheme="minorEastAsia"/>
          <w:sz w:val="28"/>
          <w:szCs w:val="28"/>
        </w:rPr>
        <w:t>1</w:t>
      </w:r>
      <w:r w:rsidR="00372E29">
        <w:rPr>
          <w:rFonts w:asciiTheme="minorEastAsia" w:hAnsiTheme="minorEastAsia"/>
          <w:sz w:val="28"/>
          <w:szCs w:val="28"/>
        </w:rPr>
        <w:t>9</w:t>
      </w:r>
      <w:r w:rsidRPr="00600338">
        <w:rPr>
          <w:rFonts w:asciiTheme="minorEastAsia" w:hAnsiTheme="minorEastAsia"/>
          <w:sz w:val="28"/>
          <w:szCs w:val="28"/>
        </w:rPr>
        <w:t>所</w:t>
      </w:r>
      <w:r w:rsidRPr="00600338">
        <w:rPr>
          <w:rFonts w:asciiTheme="minorEastAsia" w:hAnsiTheme="minorEastAsia" w:hint="eastAsia"/>
          <w:sz w:val="28"/>
          <w:szCs w:val="28"/>
        </w:rPr>
        <w:t>学校</w:t>
      </w:r>
      <w:r w:rsidR="00EC659E">
        <w:rPr>
          <w:rFonts w:asciiTheme="minorEastAsia" w:hAnsiTheme="minorEastAsia"/>
          <w:sz w:val="28"/>
          <w:szCs w:val="28"/>
        </w:rPr>
        <w:t>名单</w:t>
      </w:r>
      <w:r w:rsidR="00FA7D03">
        <w:rPr>
          <w:rFonts w:asciiTheme="minorEastAsia" w:hAnsiTheme="minorEastAsia"/>
          <w:sz w:val="28"/>
          <w:szCs w:val="28"/>
        </w:rPr>
        <w:t>见</w:t>
      </w:r>
      <w:r w:rsidR="00EC659E">
        <w:rPr>
          <w:rFonts w:asciiTheme="minorEastAsia" w:hAnsiTheme="minorEastAsia"/>
          <w:sz w:val="28"/>
          <w:szCs w:val="28"/>
        </w:rPr>
        <w:t>附</w:t>
      </w:r>
      <w:r w:rsidR="00FA7D03">
        <w:rPr>
          <w:rFonts w:asciiTheme="minorEastAsia" w:hAnsiTheme="minorEastAsia"/>
          <w:sz w:val="28"/>
          <w:szCs w:val="28"/>
        </w:rPr>
        <w:t>件</w:t>
      </w:r>
      <w:r w:rsidR="00EC659E">
        <w:rPr>
          <w:rFonts w:asciiTheme="minorEastAsia" w:hAnsiTheme="minorEastAsia" w:hint="eastAsia"/>
          <w:sz w:val="28"/>
          <w:szCs w:val="28"/>
        </w:rPr>
        <w:t>二</w:t>
      </w:r>
      <w:r w:rsidRPr="00600338">
        <w:rPr>
          <w:rFonts w:asciiTheme="minorEastAsia" w:hAnsiTheme="minorEastAsia" w:hint="eastAsia"/>
          <w:sz w:val="28"/>
          <w:szCs w:val="28"/>
        </w:rPr>
        <w:t>）</w:t>
      </w:r>
      <w:r w:rsidRPr="00600338">
        <w:rPr>
          <w:rFonts w:asciiTheme="minorEastAsia" w:hAnsiTheme="minorEastAsia" w:hint="eastAsia"/>
          <w:sz w:val="28"/>
          <w:szCs w:val="28"/>
        </w:rPr>
        <w:lastRenderedPageBreak/>
        <w:t>教师且在1</w:t>
      </w:r>
      <w:r w:rsidRPr="00600338">
        <w:rPr>
          <w:rFonts w:asciiTheme="minorEastAsia" w:hAnsiTheme="minorEastAsia"/>
          <w:sz w:val="28"/>
          <w:szCs w:val="28"/>
        </w:rPr>
        <w:t>0篇之内的</w:t>
      </w:r>
      <w:r w:rsidRPr="00600338">
        <w:rPr>
          <w:rFonts w:asciiTheme="minorEastAsia" w:hAnsiTheme="minorEastAsia" w:hint="eastAsia"/>
          <w:sz w:val="28"/>
          <w:szCs w:val="28"/>
        </w:rPr>
        <w:t>，在“是否</w:t>
      </w:r>
      <w:r w:rsidRPr="00600338">
        <w:rPr>
          <w:rFonts w:asciiTheme="minorEastAsia" w:hAnsiTheme="minorEastAsia"/>
          <w:sz w:val="28"/>
          <w:szCs w:val="28"/>
        </w:rPr>
        <w:t>省行知实验学校</w:t>
      </w:r>
      <w:r w:rsidRPr="00600338">
        <w:rPr>
          <w:rFonts w:asciiTheme="minorEastAsia" w:hAnsiTheme="minorEastAsia" w:hint="eastAsia"/>
          <w:sz w:val="28"/>
          <w:szCs w:val="28"/>
        </w:rPr>
        <w:t>”</w:t>
      </w:r>
      <w:r w:rsidRPr="00600338">
        <w:rPr>
          <w:rFonts w:asciiTheme="minorEastAsia" w:hAnsiTheme="minorEastAsia"/>
          <w:sz w:val="28"/>
          <w:szCs w:val="28"/>
        </w:rPr>
        <w:t>栏打</w:t>
      </w:r>
      <w:r w:rsidRPr="00600338">
        <w:rPr>
          <w:rFonts w:asciiTheme="minorEastAsia" w:hAnsiTheme="minorEastAsia" w:cs="宋体" w:hint="eastAsia"/>
          <w:kern w:val="0"/>
          <w:sz w:val="28"/>
          <w:szCs w:val="28"/>
        </w:rPr>
        <w:t>√</w:t>
      </w:r>
      <w:r w:rsidRPr="00600338">
        <w:rPr>
          <w:rFonts w:asciiTheme="minorEastAsia" w:hAnsiTheme="minorEastAsia" w:hint="eastAsia"/>
          <w:sz w:val="28"/>
          <w:szCs w:val="28"/>
        </w:rPr>
        <w:t>；超出10篇的，须另外申报个人会员并交纳会费，在“个人会员”栏打</w:t>
      </w:r>
      <w:r w:rsidRPr="00600338">
        <w:rPr>
          <w:rFonts w:asciiTheme="minorEastAsia" w:hAnsiTheme="minorEastAsia" w:cs="宋体" w:hint="eastAsia"/>
          <w:kern w:val="0"/>
          <w:sz w:val="28"/>
          <w:szCs w:val="28"/>
        </w:rPr>
        <w:t>√</w:t>
      </w:r>
      <w:r w:rsidRPr="00600338">
        <w:rPr>
          <w:rFonts w:asciiTheme="minorEastAsia" w:hAnsiTheme="minorEastAsia" w:hint="eastAsia"/>
          <w:sz w:val="28"/>
          <w:szCs w:val="28"/>
        </w:rPr>
        <w:t>。（3）网上查重报告的填写。为严格学术规范，所有参评论文均须进行查重比对且不超过2</w:t>
      </w:r>
      <w:r w:rsidRPr="00600338">
        <w:rPr>
          <w:rFonts w:asciiTheme="minorEastAsia" w:hAnsiTheme="minorEastAsia"/>
          <w:sz w:val="28"/>
          <w:szCs w:val="28"/>
        </w:rPr>
        <w:t>5</w:t>
      </w:r>
      <w:r w:rsidRPr="00600338">
        <w:rPr>
          <w:rFonts w:asciiTheme="minorEastAsia" w:hAnsiTheme="minorEastAsia" w:hint="eastAsia"/>
          <w:sz w:val="28"/>
          <w:szCs w:val="28"/>
        </w:rPr>
        <w:t>%，</w:t>
      </w:r>
      <w:r w:rsidRPr="00600338">
        <w:rPr>
          <w:rFonts w:asciiTheme="minorEastAsia" w:hAnsiTheme="minorEastAsia"/>
          <w:sz w:val="28"/>
          <w:szCs w:val="28"/>
        </w:rPr>
        <w:t>查重结果应下载</w:t>
      </w:r>
      <w:r w:rsidRPr="00600338">
        <w:rPr>
          <w:rFonts w:asciiTheme="minorEastAsia" w:hAnsiTheme="minorEastAsia" w:hint="eastAsia"/>
          <w:sz w:val="28"/>
          <w:szCs w:val="28"/>
        </w:rPr>
        <w:t>附后；未经查重或虽经查重而无相应内容的，评审时</w:t>
      </w:r>
      <w:r w:rsidRPr="00600338">
        <w:rPr>
          <w:rFonts w:asciiTheme="minorEastAsia" w:hAnsiTheme="minorEastAsia"/>
          <w:sz w:val="28"/>
          <w:szCs w:val="28"/>
        </w:rPr>
        <w:t>作无效处理</w:t>
      </w:r>
      <w:r w:rsidRPr="00600338">
        <w:rPr>
          <w:rFonts w:asciiTheme="minorEastAsia" w:hAnsiTheme="minorEastAsia" w:hint="eastAsia"/>
          <w:sz w:val="28"/>
          <w:szCs w:val="28"/>
        </w:rPr>
        <w:t>；查重率高于2</w:t>
      </w:r>
      <w:r w:rsidRPr="00600338">
        <w:rPr>
          <w:rFonts w:asciiTheme="minorEastAsia" w:hAnsiTheme="minorEastAsia"/>
          <w:sz w:val="28"/>
          <w:szCs w:val="28"/>
        </w:rPr>
        <w:t>5</w:t>
      </w:r>
      <w:r w:rsidRPr="00600338">
        <w:rPr>
          <w:rFonts w:asciiTheme="minorEastAsia" w:hAnsiTheme="minorEastAsia" w:hint="eastAsia"/>
          <w:sz w:val="28"/>
          <w:szCs w:val="28"/>
        </w:rPr>
        <w:t>%</w:t>
      </w:r>
      <w:r w:rsidRPr="00600338">
        <w:rPr>
          <w:rFonts w:asciiTheme="minorEastAsia" w:hAnsiTheme="minorEastAsia"/>
          <w:sz w:val="28"/>
          <w:szCs w:val="28"/>
        </w:rPr>
        <w:t>的</w:t>
      </w:r>
      <w:r w:rsidRPr="00600338">
        <w:rPr>
          <w:rFonts w:asciiTheme="minorEastAsia" w:hAnsiTheme="minorEastAsia" w:hint="eastAsia"/>
          <w:sz w:val="28"/>
          <w:szCs w:val="28"/>
        </w:rPr>
        <w:t>将取消评选资格。</w:t>
      </w:r>
    </w:p>
    <w:p w:rsidR="00600338" w:rsidRPr="00600338" w:rsidRDefault="00600338" w:rsidP="003E70FC">
      <w:pPr>
        <w:spacing w:line="660" w:lineRule="exact"/>
        <w:ind w:firstLineChars="250" w:firstLine="700"/>
        <w:rPr>
          <w:rFonts w:asciiTheme="minorEastAsia" w:hAnsiTheme="minorEastAsia"/>
          <w:sz w:val="28"/>
          <w:szCs w:val="28"/>
        </w:rPr>
      </w:pPr>
      <w:r w:rsidRPr="00600338">
        <w:rPr>
          <w:rFonts w:asciiTheme="minorEastAsia" w:hAnsiTheme="minorEastAsia" w:hint="eastAsia"/>
          <w:sz w:val="28"/>
          <w:szCs w:val="28"/>
        </w:rPr>
        <w:t>三、</w:t>
      </w:r>
      <w:r w:rsidRPr="00600338">
        <w:rPr>
          <w:rFonts w:asciiTheme="minorEastAsia" w:hAnsiTheme="minorEastAsia"/>
          <w:sz w:val="28"/>
          <w:szCs w:val="28"/>
        </w:rPr>
        <w:t>所有论文一律按以往的方式</w:t>
      </w:r>
      <w:r w:rsidRPr="00600338">
        <w:rPr>
          <w:rFonts w:asciiTheme="minorEastAsia" w:hAnsiTheme="minorEastAsia" w:hint="eastAsia"/>
          <w:sz w:val="28"/>
          <w:szCs w:val="28"/>
        </w:rPr>
        <w:t>、即</w:t>
      </w:r>
      <w:r w:rsidRPr="00600338">
        <w:rPr>
          <w:rFonts w:asciiTheme="minorEastAsia" w:hAnsiTheme="minorEastAsia"/>
          <w:sz w:val="28"/>
          <w:szCs w:val="28"/>
        </w:rPr>
        <w:t>以电子稿通过</w:t>
      </w:r>
      <w:r w:rsidRPr="00600338">
        <w:rPr>
          <w:rFonts w:asciiTheme="minorEastAsia" w:hAnsiTheme="minorEastAsia" w:hint="eastAsia"/>
          <w:sz w:val="28"/>
          <w:szCs w:val="28"/>
        </w:rPr>
        <w:t>“</w:t>
      </w:r>
      <w:r w:rsidRPr="00600338">
        <w:rPr>
          <w:rFonts w:asciiTheme="minorEastAsia" w:hAnsiTheme="minorEastAsia"/>
          <w:sz w:val="28"/>
          <w:szCs w:val="28"/>
        </w:rPr>
        <w:t>苏州教育学会官网</w:t>
      </w:r>
      <w:r w:rsidRPr="00600338">
        <w:rPr>
          <w:rFonts w:asciiTheme="minorEastAsia" w:hAnsiTheme="minorEastAsia" w:hint="eastAsia"/>
          <w:sz w:val="28"/>
          <w:szCs w:val="28"/>
        </w:rPr>
        <w:t>”平台</w:t>
      </w:r>
      <w:r w:rsidR="00FA7D03">
        <w:rPr>
          <w:rFonts w:asciiTheme="minorEastAsia" w:hAnsiTheme="minorEastAsia" w:hint="eastAsia"/>
          <w:sz w:val="28"/>
          <w:szCs w:val="28"/>
        </w:rPr>
        <w:t>的方式</w:t>
      </w:r>
      <w:r w:rsidRPr="00600338">
        <w:rPr>
          <w:rFonts w:asciiTheme="minorEastAsia" w:hAnsiTheme="minorEastAsia" w:hint="eastAsia"/>
          <w:sz w:val="28"/>
          <w:szCs w:val="28"/>
        </w:rPr>
        <w:t>报送，不接受纸质文稿；报送结束后由市陶研会统一组织初评并印制上报。会员投稿时间：</w:t>
      </w:r>
      <w:r w:rsidR="00631144">
        <w:rPr>
          <w:rFonts w:asciiTheme="minorEastAsia" w:hAnsiTheme="minorEastAsia" w:hint="eastAsia"/>
          <w:sz w:val="28"/>
          <w:szCs w:val="28"/>
        </w:rPr>
        <w:t>2022</w:t>
      </w:r>
      <w:r w:rsidRPr="00600338">
        <w:rPr>
          <w:rFonts w:asciiTheme="minorEastAsia" w:hAnsiTheme="minorEastAsia" w:hint="eastAsia"/>
          <w:sz w:val="28"/>
          <w:szCs w:val="28"/>
        </w:rPr>
        <w:t>年5月5日——25日（平台开放</w:t>
      </w:r>
      <w:r w:rsidRPr="00600338">
        <w:rPr>
          <w:rFonts w:asciiTheme="minorEastAsia" w:hAnsiTheme="minorEastAsia"/>
          <w:sz w:val="28"/>
          <w:szCs w:val="28"/>
        </w:rPr>
        <w:t>时间</w:t>
      </w:r>
      <w:r w:rsidRPr="00600338">
        <w:rPr>
          <w:rFonts w:asciiTheme="minorEastAsia" w:hAnsiTheme="minorEastAsia" w:hint="eastAsia"/>
          <w:sz w:val="28"/>
          <w:szCs w:val="28"/>
        </w:rPr>
        <w:t>：2</w:t>
      </w:r>
      <w:r w:rsidRPr="00600338">
        <w:rPr>
          <w:rFonts w:asciiTheme="minorEastAsia" w:hAnsiTheme="minorEastAsia"/>
          <w:sz w:val="28"/>
          <w:szCs w:val="28"/>
        </w:rPr>
        <w:t>022年</w:t>
      </w:r>
      <w:r w:rsidRPr="00600338">
        <w:rPr>
          <w:rFonts w:asciiTheme="minorEastAsia" w:hAnsiTheme="minorEastAsia" w:hint="eastAsia"/>
          <w:sz w:val="28"/>
          <w:szCs w:val="28"/>
        </w:rPr>
        <w:t>5月</w:t>
      </w:r>
      <w:r w:rsidRPr="00600338">
        <w:rPr>
          <w:rFonts w:asciiTheme="minorEastAsia" w:hAnsiTheme="minorEastAsia"/>
          <w:sz w:val="28"/>
          <w:szCs w:val="28"/>
        </w:rPr>
        <w:t>5</w:t>
      </w:r>
      <w:r w:rsidRPr="00600338">
        <w:rPr>
          <w:rFonts w:asciiTheme="minorEastAsia" w:hAnsiTheme="minorEastAsia" w:hint="eastAsia"/>
          <w:sz w:val="28"/>
          <w:szCs w:val="28"/>
        </w:rPr>
        <w:t>日</w:t>
      </w:r>
      <w:r w:rsidR="00D6327D">
        <w:rPr>
          <w:rFonts w:asciiTheme="minorEastAsia" w:hAnsiTheme="minorEastAsia" w:hint="eastAsia"/>
          <w:sz w:val="28"/>
          <w:szCs w:val="28"/>
        </w:rPr>
        <w:t>9﹕</w:t>
      </w:r>
      <w:r w:rsidRPr="00600338">
        <w:rPr>
          <w:rFonts w:asciiTheme="minorEastAsia" w:hAnsiTheme="minorEastAsia" w:hint="eastAsia"/>
          <w:sz w:val="28"/>
          <w:szCs w:val="28"/>
        </w:rPr>
        <w:t>00——25</w:t>
      </w:r>
      <w:r w:rsidRPr="00600338">
        <w:rPr>
          <w:rFonts w:asciiTheme="minorEastAsia" w:hAnsiTheme="minorEastAsia"/>
          <w:sz w:val="28"/>
          <w:szCs w:val="28"/>
        </w:rPr>
        <w:t>日24</w:t>
      </w:r>
      <w:r w:rsidR="00D6327D">
        <w:rPr>
          <w:rFonts w:asciiTheme="minorEastAsia" w:hAnsiTheme="minorEastAsia" w:hint="eastAsia"/>
          <w:sz w:val="28"/>
          <w:szCs w:val="28"/>
        </w:rPr>
        <w:t>﹕</w:t>
      </w:r>
      <w:r w:rsidRPr="00600338">
        <w:rPr>
          <w:rFonts w:asciiTheme="minorEastAsia" w:hAnsiTheme="minorEastAsia" w:hint="eastAsia"/>
          <w:sz w:val="28"/>
          <w:szCs w:val="28"/>
        </w:rPr>
        <w:t>00），过期不候。平台技术咨询：徐惠苏老师，手机：1</w:t>
      </w:r>
      <w:r w:rsidRPr="00600338">
        <w:rPr>
          <w:rFonts w:asciiTheme="minorEastAsia" w:hAnsiTheme="minorEastAsia"/>
          <w:sz w:val="28"/>
          <w:szCs w:val="28"/>
        </w:rPr>
        <w:t>3013791786</w:t>
      </w:r>
      <w:r w:rsidRPr="00600338">
        <w:rPr>
          <w:rFonts w:asciiTheme="minorEastAsia" w:hAnsiTheme="minorEastAsia" w:hint="eastAsia"/>
          <w:sz w:val="28"/>
          <w:szCs w:val="28"/>
        </w:rPr>
        <w:t>，Q</w:t>
      </w:r>
      <w:r w:rsidRPr="00600338">
        <w:rPr>
          <w:rFonts w:asciiTheme="minorEastAsia" w:hAnsiTheme="minorEastAsia"/>
          <w:sz w:val="28"/>
          <w:szCs w:val="28"/>
        </w:rPr>
        <w:t>号</w:t>
      </w:r>
      <w:r w:rsidRPr="00600338">
        <w:rPr>
          <w:rFonts w:asciiTheme="minorEastAsia" w:hAnsiTheme="minorEastAsia" w:hint="eastAsia"/>
          <w:sz w:val="28"/>
          <w:szCs w:val="28"/>
        </w:rPr>
        <w:t>：1</w:t>
      </w:r>
      <w:r w:rsidRPr="00600338">
        <w:rPr>
          <w:rFonts w:asciiTheme="minorEastAsia" w:hAnsiTheme="minorEastAsia"/>
          <w:sz w:val="28"/>
          <w:szCs w:val="28"/>
        </w:rPr>
        <w:t>298550026</w:t>
      </w:r>
      <w:r w:rsidRPr="00600338">
        <w:rPr>
          <w:rFonts w:asciiTheme="minorEastAsia" w:hAnsiTheme="minorEastAsia" w:hint="eastAsia"/>
          <w:sz w:val="28"/>
          <w:szCs w:val="28"/>
        </w:rPr>
        <w:t>。</w:t>
      </w:r>
    </w:p>
    <w:p w:rsidR="00600338" w:rsidRPr="00600338" w:rsidRDefault="00600338" w:rsidP="003E70FC">
      <w:pPr>
        <w:widowControl/>
        <w:spacing w:line="660" w:lineRule="exact"/>
        <w:ind w:firstLine="640"/>
        <w:jc w:val="left"/>
        <w:rPr>
          <w:rFonts w:asciiTheme="minorEastAsia" w:hAnsiTheme="minorEastAsia"/>
          <w:sz w:val="28"/>
          <w:szCs w:val="28"/>
        </w:rPr>
      </w:pPr>
      <w:r w:rsidRPr="00600338">
        <w:rPr>
          <w:rFonts w:asciiTheme="minorEastAsia" w:hAnsiTheme="minorEastAsia" w:hint="eastAsia"/>
          <w:sz w:val="28"/>
          <w:szCs w:val="28"/>
        </w:rPr>
        <w:t>四、省十四届“行知杯”优秀论文评选的选题范围和规范要求等均按省陶研会</w:t>
      </w:r>
      <w:r w:rsidR="00FA7D03">
        <w:rPr>
          <w:rFonts w:asciiTheme="minorEastAsia" w:hAnsiTheme="minorEastAsia" w:hint="eastAsia"/>
          <w:sz w:val="28"/>
          <w:szCs w:val="28"/>
        </w:rPr>
        <w:t>2</w:t>
      </w:r>
      <w:r w:rsidR="00FA7D03">
        <w:rPr>
          <w:rFonts w:asciiTheme="minorEastAsia" w:hAnsiTheme="minorEastAsia"/>
          <w:sz w:val="28"/>
          <w:szCs w:val="28"/>
        </w:rPr>
        <w:t>022年三号</w:t>
      </w:r>
      <w:r w:rsidRPr="00600338">
        <w:rPr>
          <w:rFonts w:asciiTheme="minorEastAsia" w:hAnsiTheme="minorEastAsia" w:hint="eastAsia"/>
          <w:sz w:val="28"/>
          <w:szCs w:val="28"/>
        </w:rPr>
        <w:t>文件执行。</w:t>
      </w:r>
    </w:p>
    <w:p w:rsidR="00600338" w:rsidRDefault="00600338" w:rsidP="003E70FC">
      <w:pPr>
        <w:widowControl/>
        <w:spacing w:line="660" w:lineRule="exact"/>
        <w:ind w:firstLine="640"/>
        <w:jc w:val="left"/>
        <w:rPr>
          <w:rFonts w:asciiTheme="minorEastAsia" w:hAnsiTheme="minorEastAsia"/>
          <w:sz w:val="28"/>
          <w:szCs w:val="28"/>
        </w:rPr>
      </w:pPr>
      <w:r w:rsidRPr="00600338">
        <w:rPr>
          <w:rFonts w:asciiTheme="minorEastAsia" w:hAnsiTheme="minorEastAsia" w:hint="eastAsia"/>
          <w:sz w:val="28"/>
          <w:szCs w:val="28"/>
        </w:rPr>
        <w:t>五、受省陶研会委托，我市对省十四届“行知杯”论文评选的组织工作，仍然由市陶研会和各市、区教育学会（市陶研会各管理组）按既往办法处理。市陶研会重点做好组织宣传、组织初评、汇集上报等工作；市、区主要宣传发动、参评资格审核等工作。市陶研会</w:t>
      </w:r>
      <w:r w:rsidRPr="00600338">
        <w:rPr>
          <w:rFonts w:asciiTheme="minorEastAsia" w:hAnsiTheme="minorEastAsia"/>
          <w:sz w:val="28"/>
          <w:szCs w:val="28"/>
        </w:rPr>
        <w:t>和市</w:t>
      </w:r>
      <w:r w:rsidRPr="00600338">
        <w:rPr>
          <w:rFonts w:asciiTheme="minorEastAsia" w:hAnsiTheme="minorEastAsia" w:hint="eastAsia"/>
          <w:sz w:val="28"/>
          <w:szCs w:val="28"/>
        </w:rPr>
        <w:t>、</w:t>
      </w:r>
      <w:r w:rsidRPr="00600338">
        <w:rPr>
          <w:rFonts w:asciiTheme="minorEastAsia" w:hAnsiTheme="minorEastAsia"/>
          <w:sz w:val="28"/>
          <w:szCs w:val="28"/>
        </w:rPr>
        <w:t>区负责人</w:t>
      </w:r>
      <w:r w:rsidRPr="00600338">
        <w:rPr>
          <w:rFonts w:asciiTheme="minorEastAsia" w:hAnsiTheme="minorEastAsia" w:hint="eastAsia"/>
          <w:sz w:val="28"/>
          <w:szCs w:val="28"/>
        </w:rPr>
        <w:t>为：</w:t>
      </w:r>
    </w:p>
    <w:tbl>
      <w:tblPr>
        <w:tblStyle w:val="a5"/>
        <w:tblW w:w="8472" w:type="dxa"/>
        <w:jc w:val="center"/>
        <w:tblLook w:val="04A0" w:firstRow="1" w:lastRow="0" w:firstColumn="1" w:lastColumn="0" w:noHBand="0" w:noVBand="1"/>
      </w:tblPr>
      <w:tblGrid>
        <w:gridCol w:w="1951"/>
        <w:gridCol w:w="2552"/>
        <w:gridCol w:w="3969"/>
      </w:tblGrid>
      <w:tr w:rsidR="00600338" w:rsidRPr="00600338" w:rsidTr="00452745">
        <w:trPr>
          <w:jc w:val="center"/>
        </w:trPr>
        <w:tc>
          <w:tcPr>
            <w:tcW w:w="1951" w:type="dxa"/>
            <w:vAlign w:val="center"/>
          </w:tcPr>
          <w:p w:rsidR="00600338" w:rsidRPr="00600338" w:rsidRDefault="00600338" w:rsidP="00452745">
            <w:pPr>
              <w:widowControl/>
              <w:spacing w:line="360" w:lineRule="auto"/>
              <w:jc w:val="center"/>
              <w:rPr>
                <w:rFonts w:asciiTheme="minorEastAsia" w:hAnsiTheme="minorEastAsia"/>
                <w:sz w:val="28"/>
                <w:szCs w:val="28"/>
              </w:rPr>
            </w:pPr>
            <w:r w:rsidRPr="00600338">
              <w:rPr>
                <w:rFonts w:asciiTheme="minorEastAsia" w:hAnsiTheme="minorEastAsia" w:hint="eastAsia"/>
                <w:sz w:val="28"/>
                <w:szCs w:val="28"/>
              </w:rPr>
              <w:t>地</w:t>
            </w:r>
            <w:r w:rsidR="00AD6DB8">
              <w:rPr>
                <w:rFonts w:asciiTheme="minorEastAsia" w:hAnsiTheme="minorEastAsia" w:hint="eastAsia"/>
                <w:sz w:val="28"/>
                <w:szCs w:val="28"/>
              </w:rPr>
              <w:t xml:space="preserve"> </w:t>
            </w:r>
            <w:r w:rsidRPr="00600338">
              <w:rPr>
                <w:rFonts w:asciiTheme="minorEastAsia" w:hAnsiTheme="minorEastAsia" w:hint="eastAsia"/>
                <w:sz w:val="28"/>
                <w:szCs w:val="28"/>
              </w:rPr>
              <w:t>区</w:t>
            </w:r>
          </w:p>
        </w:tc>
        <w:tc>
          <w:tcPr>
            <w:tcW w:w="2552" w:type="dxa"/>
            <w:vAlign w:val="center"/>
          </w:tcPr>
          <w:p w:rsidR="00600338" w:rsidRPr="00600338" w:rsidRDefault="00600338" w:rsidP="00AB0B39">
            <w:pPr>
              <w:widowControl/>
              <w:spacing w:line="360" w:lineRule="auto"/>
              <w:jc w:val="center"/>
              <w:rPr>
                <w:rFonts w:asciiTheme="minorEastAsia" w:hAnsiTheme="minorEastAsia"/>
                <w:sz w:val="28"/>
                <w:szCs w:val="28"/>
              </w:rPr>
            </w:pPr>
            <w:r w:rsidRPr="00600338">
              <w:rPr>
                <w:rFonts w:asciiTheme="minorEastAsia" w:hAnsiTheme="minorEastAsia" w:hint="eastAsia"/>
                <w:sz w:val="28"/>
                <w:szCs w:val="28"/>
              </w:rPr>
              <w:t>负责人</w:t>
            </w:r>
          </w:p>
        </w:tc>
        <w:tc>
          <w:tcPr>
            <w:tcW w:w="3969" w:type="dxa"/>
            <w:vAlign w:val="center"/>
          </w:tcPr>
          <w:p w:rsidR="00600338" w:rsidRPr="00600338" w:rsidRDefault="00600338" w:rsidP="00AB0B39">
            <w:pPr>
              <w:widowControl/>
              <w:spacing w:line="360" w:lineRule="auto"/>
              <w:jc w:val="center"/>
              <w:rPr>
                <w:rFonts w:asciiTheme="minorEastAsia" w:hAnsiTheme="minorEastAsia"/>
                <w:sz w:val="28"/>
                <w:szCs w:val="28"/>
              </w:rPr>
            </w:pPr>
            <w:r w:rsidRPr="00600338">
              <w:rPr>
                <w:rFonts w:asciiTheme="minorEastAsia" w:hAnsiTheme="minorEastAsia" w:hint="eastAsia"/>
                <w:sz w:val="28"/>
                <w:szCs w:val="28"/>
              </w:rPr>
              <w:t>手</w:t>
            </w:r>
            <w:r w:rsidR="00AD6DB8">
              <w:rPr>
                <w:rFonts w:asciiTheme="minorEastAsia" w:hAnsiTheme="minorEastAsia" w:hint="eastAsia"/>
                <w:sz w:val="28"/>
                <w:szCs w:val="28"/>
              </w:rPr>
              <w:t xml:space="preserve"> </w:t>
            </w:r>
            <w:r w:rsidRPr="00600338">
              <w:rPr>
                <w:rFonts w:asciiTheme="minorEastAsia" w:hAnsiTheme="minorEastAsia" w:hint="eastAsia"/>
                <w:sz w:val="28"/>
                <w:szCs w:val="28"/>
              </w:rPr>
              <w:t>机</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市陶研会</w:t>
            </w:r>
          </w:p>
        </w:tc>
        <w:tc>
          <w:tcPr>
            <w:tcW w:w="2552" w:type="dxa"/>
            <w:vAlign w:val="center"/>
          </w:tcPr>
          <w:p w:rsidR="003E70FC"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浦荣生、李凤祥</w:t>
            </w:r>
          </w:p>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衡炳锋、徐惠苏</w:t>
            </w:r>
          </w:p>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sz w:val="28"/>
                <w:szCs w:val="28"/>
              </w:rPr>
              <w:t>邹丽萍</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3358006955</w:t>
            </w:r>
            <w:r w:rsidRPr="00600338">
              <w:rPr>
                <w:rFonts w:asciiTheme="minorEastAsia" w:hAnsiTheme="minorEastAsia" w:hint="eastAsia"/>
                <w:sz w:val="28"/>
                <w:szCs w:val="28"/>
              </w:rPr>
              <w:t>、1</w:t>
            </w:r>
            <w:r w:rsidRPr="00600338">
              <w:rPr>
                <w:rFonts w:asciiTheme="minorEastAsia" w:hAnsiTheme="minorEastAsia"/>
                <w:sz w:val="28"/>
                <w:szCs w:val="28"/>
              </w:rPr>
              <w:t>3915558568</w:t>
            </w:r>
          </w:p>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sz w:val="28"/>
                <w:szCs w:val="28"/>
              </w:rPr>
              <w:t>18806202727</w:t>
            </w:r>
            <w:r w:rsidRPr="00600338">
              <w:rPr>
                <w:rFonts w:asciiTheme="minorEastAsia" w:hAnsiTheme="minorEastAsia" w:hint="eastAsia"/>
                <w:sz w:val="28"/>
                <w:szCs w:val="28"/>
              </w:rPr>
              <w:t>、1</w:t>
            </w:r>
            <w:r w:rsidRPr="00600338">
              <w:rPr>
                <w:rFonts w:asciiTheme="minorEastAsia" w:hAnsiTheme="minorEastAsia"/>
                <w:sz w:val="28"/>
                <w:szCs w:val="28"/>
              </w:rPr>
              <w:t>3013791786</w:t>
            </w:r>
          </w:p>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8962161377</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张家港市</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郑 艳</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3915722161</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常熟市</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倪宁丹、周丽月</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3962385017</w:t>
            </w:r>
            <w:r w:rsidRPr="00600338">
              <w:rPr>
                <w:rFonts w:asciiTheme="minorEastAsia" w:hAnsiTheme="minorEastAsia" w:hint="eastAsia"/>
                <w:sz w:val="28"/>
                <w:szCs w:val="28"/>
              </w:rPr>
              <w:t>、1</w:t>
            </w:r>
            <w:r w:rsidRPr="00600338">
              <w:rPr>
                <w:rFonts w:asciiTheme="minorEastAsia" w:hAnsiTheme="minorEastAsia"/>
                <w:sz w:val="28"/>
                <w:szCs w:val="28"/>
              </w:rPr>
              <w:t>8962332085</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太仓市</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孔伯良</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3962605357</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昆山市</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周  强、王新英</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3806268399</w:t>
            </w:r>
            <w:r w:rsidRPr="00600338">
              <w:rPr>
                <w:rFonts w:asciiTheme="minorEastAsia" w:hAnsiTheme="minorEastAsia" w:hint="eastAsia"/>
                <w:sz w:val="28"/>
                <w:szCs w:val="28"/>
              </w:rPr>
              <w:t>、1</w:t>
            </w:r>
            <w:r w:rsidRPr="00600338">
              <w:rPr>
                <w:rFonts w:asciiTheme="minorEastAsia" w:hAnsiTheme="minorEastAsia"/>
                <w:sz w:val="28"/>
                <w:szCs w:val="28"/>
              </w:rPr>
              <w:t>3306260058</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lastRenderedPageBreak/>
              <w:t>吴江区</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朱  铨、张耀德</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3952419777</w:t>
            </w:r>
            <w:r w:rsidRPr="00600338">
              <w:rPr>
                <w:rFonts w:asciiTheme="minorEastAsia" w:hAnsiTheme="minorEastAsia" w:hint="eastAsia"/>
                <w:sz w:val="28"/>
                <w:szCs w:val="28"/>
              </w:rPr>
              <w:t>、1</w:t>
            </w:r>
            <w:r w:rsidRPr="00600338">
              <w:rPr>
                <w:rFonts w:asciiTheme="minorEastAsia" w:hAnsiTheme="minorEastAsia"/>
                <w:sz w:val="28"/>
                <w:szCs w:val="28"/>
              </w:rPr>
              <w:t>3862512092</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吴中区</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张增兴</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3962160763</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相城区</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侯一民</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3962115075</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姑苏区</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张惠芳</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3962199022</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苏州工业园</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孙春福</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3862163832</w:t>
            </w:r>
          </w:p>
        </w:tc>
      </w:tr>
      <w:tr w:rsidR="00600338" w:rsidRPr="00600338" w:rsidTr="00DB72C5">
        <w:trPr>
          <w:jc w:val="center"/>
        </w:trPr>
        <w:tc>
          <w:tcPr>
            <w:tcW w:w="1951"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苏州高新区</w:t>
            </w:r>
          </w:p>
        </w:tc>
        <w:tc>
          <w:tcPr>
            <w:tcW w:w="2552"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蔡泽宇</w:t>
            </w:r>
          </w:p>
        </w:tc>
        <w:tc>
          <w:tcPr>
            <w:tcW w:w="3969" w:type="dxa"/>
            <w:vAlign w:val="center"/>
          </w:tcPr>
          <w:p w:rsidR="00600338" w:rsidRPr="00600338" w:rsidRDefault="00600338" w:rsidP="00DB72C5">
            <w:pPr>
              <w:widowControl/>
              <w:spacing w:line="360" w:lineRule="auto"/>
              <w:jc w:val="left"/>
              <w:rPr>
                <w:rFonts w:asciiTheme="minorEastAsia" w:hAnsiTheme="minorEastAsia"/>
                <w:sz w:val="28"/>
                <w:szCs w:val="28"/>
              </w:rPr>
            </w:pPr>
            <w:r w:rsidRPr="00600338">
              <w:rPr>
                <w:rFonts w:asciiTheme="minorEastAsia" w:hAnsiTheme="minorEastAsia" w:hint="eastAsia"/>
                <w:sz w:val="28"/>
                <w:szCs w:val="28"/>
              </w:rPr>
              <w:t>1</w:t>
            </w:r>
            <w:r w:rsidRPr="00600338">
              <w:rPr>
                <w:rFonts w:asciiTheme="minorEastAsia" w:hAnsiTheme="minorEastAsia"/>
                <w:sz w:val="28"/>
                <w:szCs w:val="28"/>
              </w:rPr>
              <w:t>3701416035</w:t>
            </w:r>
          </w:p>
        </w:tc>
      </w:tr>
    </w:tbl>
    <w:p w:rsidR="00BA5763" w:rsidRDefault="00BA5763" w:rsidP="00600338">
      <w:pPr>
        <w:tabs>
          <w:tab w:val="left" w:pos="1440"/>
        </w:tabs>
        <w:spacing w:line="360" w:lineRule="auto"/>
        <w:ind w:firstLineChars="200" w:firstLine="560"/>
        <w:rPr>
          <w:rFonts w:asciiTheme="minorEastAsia" w:hAnsiTheme="minorEastAsia"/>
          <w:sz w:val="28"/>
          <w:szCs w:val="28"/>
        </w:rPr>
      </w:pPr>
    </w:p>
    <w:p w:rsidR="00600338" w:rsidRPr="00600338" w:rsidRDefault="00600338" w:rsidP="00600338">
      <w:pPr>
        <w:tabs>
          <w:tab w:val="left" w:pos="1440"/>
        </w:tabs>
        <w:spacing w:line="360" w:lineRule="auto"/>
        <w:ind w:firstLineChars="200" w:firstLine="560"/>
        <w:rPr>
          <w:rFonts w:asciiTheme="minorEastAsia" w:hAnsiTheme="minorEastAsia"/>
          <w:sz w:val="28"/>
          <w:szCs w:val="28"/>
        </w:rPr>
      </w:pPr>
      <w:r w:rsidRPr="00600338">
        <w:rPr>
          <w:rFonts w:asciiTheme="minorEastAsia" w:hAnsiTheme="minorEastAsia" w:hint="eastAsia"/>
          <w:sz w:val="28"/>
          <w:szCs w:val="28"/>
        </w:rPr>
        <w:t>特此通知。</w:t>
      </w:r>
    </w:p>
    <w:p w:rsidR="00600338" w:rsidRPr="00600338" w:rsidRDefault="00600338" w:rsidP="00600338">
      <w:pPr>
        <w:tabs>
          <w:tab w:val="left" w:pos="1440"/>
        </w:tabs>
        <w:spacing w:line="360" w:lineRule="auto"/>
        <w:ind w:firstLineChars="200" w:firstLine="560"/>
        <w:rPr>
          <w:rFonts w:asciiTheme="minorEastAsia" w:hAnsiTheme="minorEastAsia"/>
          <w:sz w:val="28"/>
          <w:szCs w:val="28"/>
        </w:rPr>
      </w:pPr>
      <w:r w:rsidRPr="00600338">
        <w:rPr>
          <w:rFonts w:asciiTheme="minorEastAsia" w:hAnsiTheme="minorEastAsia" w:hint="eastAsia"/>
          <w:sz w:val="28"/>
          <w:szCs w:val="28"/>
        </w:rPr>
        <w:t>附一：江苏省陶研会《关于举办第十四届“行知杯”优秀论文评选活动的通知》</w:t>
      </w:r>
    </w:p>
    <w:p w:rsidR="00600338" w:rsidRPr="00600338" w:rsidRDefault="00600338" w:rsidP="00600338">
      <w:pPr>
        <w:tabs>
          <w:tab w:val="left" w:pos="1440"/>
        </w:tabs>
        <w:spacing w:line="360" w:lineRule="auto"/>
        <w:ind w:firstLineChars="200" w:firstLine="560"/>
        <w:rPr>
          <w:rFonts w:asciiTheme="minorEastAsia" w:hAnsiTheme="minorEastAsia"/>
          <w:sz w:val="28"/>
          <w:szCs w:val="28"/>
        </w:rPr>
      </w:pPr>
      <w:r w:rsidRPr="00600338">
        <w:rPr>
          <w:rFonts w:asciiTheme="minorEastAsia" w:hAnsiTheme="minorEastAsia"/>
          <w:sz w:val="28"/>
          <w:szCs w:val="28"/>
        </w:rPr>
        <w:t>附件二</w:t>
      </w:r>
      <w:r w:rsidRPr="00600338">
        <w:rPr>
          <w:rFonts w:asciiTheme="minorEastAsia" w:hAnsiTheme="minorEastAsia" w:hint="eastAsia"/>
          <w:sz w:val="28"/>
          <w:szCs w:val="28"/>
        </w:rPr>
        <w:t>：</w:t>
      </w:r>
      <w:r w:rsidRPr="00600338">
        <w:rPr>
          <w:rFonts w:asciiTheme="minorEastAsia" w:hAnsiTheme="minorEastAsia"/>
          <w:sz w:val="28"/>
          <w:szCs w:val="28"/>
        </w:rPr>
        <w:t>苏州市</w:t>
      </w:r>
      <w:r w:rsidRPr="00600338">
        <w:rPr>
          <w:rFonts w:asciiTheme="minorEastAsia" w:hAnsiTheme="minorEastAsia" w:hint="eastAsia"/>
          <w:sz w:val="28"/>
          <w:szCs w:val="28"/>
        </w:rPr>
        <w:t>1</w:t>
      </w:r>
      <w:r w:rsidRPr="00600338">
        <w:rPr>
          <w:rFonts w:asciiTheme="minorEastAsia" w:hAnsiTheme="minorEastAsia"/>
          <w:sz w:val="28"/>
          <w:szCs w:val="28"/>
        </w:rPr>
        <w:t>19所省行知实验学校名单</w:t>
      </w:r>
    </w:p>
    <w:p w:rsidR="00600338" w:rsidRPr="00F71404" w:rsidRDefault="00600338" w:rsidP="00600338">
      <w:pPr>
        <w:tabs>
          <w:tab w:val="left" w:pos="1440"/>
        </w:tabs>
        <w:spacing w:line="360" w:lineRule="auto"/>
        <w:ind w:firstLineChars="200" w:firstLine="640"/>
        <w:rPr>
          <w:rFonts w:ascii="黑体" w:eastAsia="黑体"/>
          <w:sz w:val="32"/>
          <w:szCs w:val="32"/>
        </w:rPr>
      </w:pPr>
    </w:p>
    <w:p w:rsidR="00D66386" w:rsidRPr="00F71404" w:rsidRDefault="00D66386" w:rsidP="00D66386">
      <w:pPr>
        <w:widowControl/>
        <w:spacing w:line="360" w:lineRule="auto"/>
        <w:jc w:val="left"/>
        <w:rPr>
          <w:rFonts w:ascii="黑体" w:eastAsia="黑体"/>
          <w:sz w:val="32"/>
          <w:szCs w:val="32"/>
        </w:rPr>
      </w:pPr>
      <w:r w:rsidRPr="00D66386">
        <w:rPr>
          <w:rFonts w:asciiTheme="minorEastAsia" w:hAnsiTheme="minorEastAsia"/>
          <w:noProof/>
          <w:sz w:val="28"/>
          <w:szCs w:val="28"/>
        </w:rPr>
        <w:drawing>
          <wp:anchor distT="0" distB="0" distL="114300" distR="114300" simplePos="0" relativeHeight="251683840" behindDoc="0" locked="0" layoutInCell="1" allowOverlap="1" wp14:anchorId="62479A38" wp14:editId="6FF43E0B">
            <wp:simplePos x="0" y="0"/>
            <wp:positionH relativeFrom="column">
              <wp:posOffset>2527935</wp:posOffset>
            </wp:positionH>
            <wp:positionV relativeFrom="paragraph">
              <wp:posOffset>179070</wp:posOffset>
            </wp:positionV>
            <wp:extent cx="1165225" cy="1171575"/>
            <wp:effectExtent l="0" t="0" r="0" b="9525"/>
            <wp:wrapNone/>
            <wp:docPr id="4" name="图片 4" descr="陶研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陶研会公章"/>
                    <pic:cNvPicPr>
                      <a:picLocks noChangeAspect="1" noChangeArrowheads="1"/>
                    </pic:cNvPicPr>
                  </pic:nvPicPr>
                  <pic:blipFill>
                    <a:blip r:embed="rId7" cstate="print"/>
                    <a:srcRect/>
                    <a:stretch>
                      <a:fillRect/>
                    </a:stretch>
                  </pic:blipFill>
                  <pic:spPr bwMode="auto">
                    <a:xfrm>
                      <a:off x="0" y="0"/>
                      <a:ext cx="1165225" cy="1171575"/>
                    </a:xfrm>
                    <a:prstGeom prst="rect">
                      <a:avLst/>
                    </a:prstGeom>
                    <a:noFill/>
                    <a:ln w="9525">
                      <a:noFill/>
                      <a:miter lim="800000"/>
                      <a:headEnd/>
                      <a:tailEnd/>
                    </a:ln>
                  </pic:spPr>
                </pic:pic>
              </a:graphicData>
            </a:graphic>
          </wp:anchor>
        </w:drawing>
      </w:r>
    </w:p>
    <w:p w:rsidR="00D66386" w:rsidRPr="00D66386" w:rsidRDefault="00D66386" w:rsidP="00D66386">
      <w:pPr>
        <w:widowControl/>
        <w:spacing w:line="360" w:lineRule="auto"/>
        <w:ind w:firstLineChars="1300" w:firstLine="3640"/>
        <w:jc w:val="left"/>
        <w:rPr>
          <w:rFonts w:asciiTheme="minorEastAsia" w:hAnsiTheme="minorEastAsia"/>
          <w:sz w:val="28"/>
          <w:szCs w:val="28"/>
        </w:rPr>
      </w:pPr>
      <w:r w:rsidRPr="00D66386">
        <w:rPr>
          <w:rFonts w:asciiTheme="minorEastAsia" w:hAnsiTheme="minorEastAsia" w:hint="eastAsia"/>
          <w:sz w:val="28"/>
          <w:szCs w:val="28"/>
        </w:rPr>
        <w:t>苏州市陶行知研究会</w:t>
      </w:r>
    </w:p>
    <w:p w:rsidR="00D66386" w:rsidRPr="00D66386" w:rsidRDefault="00D66386" w:rsidP="00D66386">
      <w:pPr>
        <w:ind w:firstLineChars="1100" w:firstLine="3432"/>
        <w:rPr>
          <w:rFonts w:asciiTheme="minorEastAsia" w:hAnsiTheme="minorEastAsia" w:cs="Calibri"/>
          <w:color w:val="000000"/>
          <w:spacing w:val="16"/>
          <w:kern w:val="0"/>
          <w:sz w:val="28"/>
          <w:szCs w:val="28"/>
        </w:rPr>
      </w:pPr>
      <w:r w:rsidRPr="00D66386">
        <w:rPr>
          <w:rFonts w:asciiTheme="minorEastAsia" w:hAnsiTheme="minorEastAsia" w:cs="宋体" w:hint="eastAsia"/>
          <w:color w:val="000000"/>
          <w:spacing w:val="16"/>
          <w:kern w:val="0"/>
          <w:sz w:val="28"/>
          <w:szCs w:val="28"/>
        </w:rPr>
        <w:t>二○二二年三月</w:t>
      </w:r>
      <w:r w:rsidR="00FA7D03">
        <w:rPr>
          <w:rFonts w:asciiTheme="minorEastAsia" w:hAnsiTheme="minorEastAsia" w:cs="宋体" w:hint="eastAsia"/>
          <w:color w:val="000000"/>
          <w:spacing w:val="16"/>
          <w:kern w:val="0"/>
          <w:sz w:val="28"/>
          <w:szCs w:val="28"/>
        </w:rPr>
        <w:t>八</w:t>
      </w:r>
      <w:r w:rsidRPr="00D66386">
        <w:rPr>
          <w:rFonts w:asciiTheme="minorEastAsia" w:hAnsiTheme="minorEastAsia" w:cs="宋体" w:hint="eastAsia"/>
          <w:color w:val="000000"/>
          <w:spacing w:val="16"/>
          <w:kern w:val="0"/>
          <w:sz w:val="28"/>
          <w:szCs w:val="28"/>
        </w:rPr>
        <w:t xml:space="preserve"> 日</w:t>
      </w:r>
      <w:r w:rsidRPr="00D66386">
        <w:rPr>
          <w:rFonts w:asciiTheme="minorEastAsia" w:hAnsiTheme="minorEastAsia" w:cs="Calibri"/>
          <w:color w:val="000000"/>
          <w:spacing w:val="16"/>
          <w:kern w:val="0"/>
          <w:sz w:val="28"/>
          <w:szCs w:val="28"/>
        </w:rPr>
        <w:t>  </w:t>
      </w:r>
    </w:p>
    <w:p w:rsidR="003E70FC" w:rsidRPr="00D66386" w:rsidRDefault="003E70FC" w:rsidP="00600338">
      <w:pPr>
        <w:spacing w:line="640" w:lineRule="exact"/>
        <w:rPr>
          <w:rFonts w:asciiTheme="minorEastAsia" w:hAnsiTheme="min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E76648" w:rsidRDefault="00E76648" w:rsidP="00600338">
      <w:pPr>
        <w:spacing w:line="640" w:lineRule="exact"/>
        <w:rPr>
          <w:rFonts w:asciiTheme="majorEastAsia" w:eastAsiaTheme="majorEastAsia" w:hAnsiTheme="majorEastAsia"/>
          <w:sz w:val="28"/>
          <w:szCs w:val="28"/>
        </w:rPr>
      </w:pPr>
    </w:p>
    <w:p w:rsidR="00E76648" w:rsidRDefault="00E76648"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600338">
      <w:pPr>
        <w:spacing w:line="640" w:lineRule="exact"/>
        <w:rPr>
          <w:rFonts w:asciiTheme="majorEastAsia" w:eastAsiaTheme="majorEastAsia" w:hAnsiTheme="majorEastAsia"/>
          <w:sz w:val="28"/>
          <w:szCs w:val="28"/>
        </w:rPr>
      </w:pPr>
    </w:p>
    <w:p w:rsidR="003E70FC" w:rsidRDefault="003E70FC" w:rsidP="0053044D">
      <w:pPr>
        <w:tabs>
          <w:tab w:val="left" w:pos="1440"/>
        </w:tabs>
        <w:spacing w:line="360" w:lineRule="auto"/>
        <w:rPr>
          <w:rFonts w:asciiTheme="majorEastAsia" w:eastAsiaTheme="majorEastAsia" w:hAnsiTheme="majorEastAsia"/>
          <w:sz w:val="28"/>
          <w:szCs w:val="28"/>
        </w:rPr>
      </w:pPr>
    </w:p>
    <w:p w:rsidR="00FD59F6" w:rsidRPr="00101C28" w:rsidRDefault="00FD59F6" w:rsidP="0053044D">
      <w:pPr>
        <w:tabs>
          <w:tab w:val="left" w:pos="1440"/>
        </w:tabs>
        <w:spacing w:line="360" w:lineRule="auto"/>
        <w:rPr>
          <w:rFonts w:asciiTheme="majorEastAsia" w:eastAsiaTheme="majorEastAsia" w:hAnsiTheme="majorEastAsia"/>
          <w:sz w:val="28"/>
          <w:szCs w:val="28"/>
        </w:rPr>
      </w:pPr>
      <w:r w:rsidRPr="00101C28">
        <w:rPr>
          <w:rFonts w:asciiTheme="majorEastAsia" w:eastAsiaTheme="majorEastAsia" w:hAnsiTheme="majorEastAsia" w:hint="eastAsia"/>
          <w:sz w:val="28"/>
          <w:szCs w:val="28"/>
        </w:rPr>
        <w:lastRenderedPageBreak/>
        <w:t>附一：江苏省陶研会《关于举办第十四届“行知杯”优秀论文评选活动的通知》</w:t>
      </w:r>
    </w:p>
    <w:p w:rsidR="006D0D3E" w:rsidRDefault="006D0D3E" w:rsidP="006D0D3E">
      <w:pPr>
        <w:spacing w:line="822" w:lineRule="exact"/>
        <w:ind w:right="60"/>
        <w:jc w:val="center"/>
        <w:rPr>
          <w:sz w:val="20"/>
          <w:szCs w:val="20"/>
        </w:rPr>
      </w:pPr>
      <w:r>
        <w:rPr>
          <w:rFonts w:ascii="宋体" w:eastAsia="宋体" w:hAnsi="宋体" w:cs="宋体"/>
          <w:b/>
          <w:bCs/>
          <w:color w:val="FF0000"/>
          <w:sz w:val="72"/>
          <w:szCs w:val="72"/>
        </w:rPr>
        <w:t>江苏省陶行知研究会</w:t>
      </w:r>
    </w:p>
    <w:p w:rsidR="006D0D3E" w:rsidRDefault="006D0D3E" w:rsidP="006D0D3E">
      <w:pPr>
        <w:spacing w:line="360" w:lineRule="exact"/>
        <w:rPr>
          <w:sz w:val="24"/>
          <w:szCs w:val="24"/>
        </w:rPr>
      </w:pPr>
    </w:p>
    <w:p w:rsidR="006D0D3E" w:rsidRDefault="006D0D3E" w:rsidP="006D0D3E">
      <w:pPr>
        <w:spacing w:line="388" w:lineRule="exact"/>
        <w:ind w:right="60"/>
        <w:jc w:val="center"/>
        <w:rPr>
          <w:sz w:val="20"/>
          <w:szCs w:val="20"/>
        </w:rPr>
      </w:pPr>
      <w:r>
        <w:rPr>
          <w:rFonts w:ascii="宋体" w:eastAsia="宋体" w:hAnsi="宋体" w:cs="宋体"/>
          <w:b/>
          <w:bCs/>
          <w:sz w:val="32"/>
          <w:szCs w:val="32"/>
        </w:rPr>
        <w:t>苏陶研〔</w:t>
      </w:r>
      <w:r>
        <w:rPr>
          <w:rFonts w:ascii="Arial" w:eastAsia="Arial" w:hAnsi="Arial" w:cs="Arial"/>
          <w:b/>
          <w:bCs/>
          <w:sz w:val="32"/>
          <w:szCs w:val="32"/>
        </w:rPr>
        <w:t>2022</w:t>
      </w:r>
      <w:r>
        <w:rPr>
          <w:rFonts w:ascii="宋体" w:eastAsia="宋体" w:hAnsi="宋体" w:cs="宋体"/>
          <w:b/>
          <w:bCs/>
          <w:sz w:val="32"/>
          <w:szCs w:val="32"/>
        </w:rPr>
        <w:t>〕</w:t>
      </w:r>
      <w:r>
        <w:rPr>
          <w:rFonts w:ascii="Arial" w:eastAsia="Arial" w:hAnsi="Arial" w:cs="Arial"/>
          <w:b/>
          <w:bCs/>
          <w:sz w:val="32"/>
          <w:szCs w:val="32"/>
        </w:rPr>
        <w:t>3</w:t>
      </w:r>
      <w:r>
        <w:rPr>
          <w:rFonts w:ascii="宋体" w:eastAsia="宋体" w:hAnsi="宋体" w:cs="宋体"/>
          <w:b/>
          <w:bCs/>
          <w:sz w:val="32"/>
          <w:szCs w:val="32"/>
        </w:rPr>
        <w:t xml:space="preserve"> 号</w:t>
      </w:r>
    </w:p>
    <w:p w:rsidR="006D0D3E" w:rsidRDefault="006D0D3E" w:rsidP="006D0D3E">
      <w:pPr>
        <w:spacing w:line="20" w:lineRule="exact"/>
        <w:rPr>
          <w:sz w:val="24"/>
          <w:szCs w:val="24"/>
        </w:rPr>
      </w:pPr>
      <w:r>
        <w:rPr>
          <w:noProof/>
          <w:sz w:val="24"/>
          <w:szCs w:val="24"/>
        </w:rPr>
        <mc:AlternateContent>
          <mc:Choice Requires="wps">
            <w:drawing>
              <wp:anchor distT="0" distB="0" distL="114300" distR="114300" simplePos="0" relativeHeight="251680768" behindDoc="1" locked="0" layoutInCell="0" allowOverlap="1" wp14:anchorId="5F0E68CF" wp14:editId="46D7B1C1">
                <wp:simplePos x="0" y="0"/>
                <wp:positionH relativeFrom="column">
                  <wp:posOffset>113030</wp:posOffset>
                </wp:positionH>
                <wp:positionV relativeFrom="paragraph">
                  <wp:posOffset>262890</wp:posOffset>
                </wp:positionV>
                <wp:extent cx="5645785" cy="0"/>
                <wp:effectExtent l="0" t="0" r="0" b="0"/>
                <wp:wrapNone/>
                <wp:docPr id="19"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785" cy="4763"/>
                        </a:xfrm>
                        <a:prstGeom prst="line">
                          <a:avLst/>
                        </a:prstGeom>
                        <a:solidFill>
                          <a:srgbClr val="FFFFFF"/>
                        </a:solidFill>
                        <a:ln w="6095">
                          <a:solidFill>
                            <a:srgbClr val="FF0000"/>
                          </a:solidFill>
                          <a:miter lim="800000"/>
                          <a:headEnd/>
                          <a:tailEnd/>
                        </a:ln>
                      </wps:spPr>
                      <wps:bodyPr/>
                    </wps:wsp>
                  </a:graphicData>
                </a:graphic>
              </wp:anchor>
            </w:drawing>
          </mc:Choice>
          <mc:Fallback>
            <w:pict>
              <v:line w14:anchorId="75F7435C" id="Shape 1"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8.9pt,20.7pt" to="453.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" o:allowincell="f" filled="t" strokecolor="red" strokeweight=".16931mm">
                <v:stroke joinstyle="miter"/>
                <o:lock v:ext="edit" shapetype="f"/>
              </v:line>
            </w:pict>
          </mc:Fallback>
        </mc:AlternateContent>
      </w:r>
    </w:p>
    <w:p w:rsidR="006D0D3E" w:rsidRDefault="006D0D3E" w:rsidP="006D0D3E">
      <w:pPr>
        <w:spacing w:line="200" w:lineRule="exact"/>
        <w:rPr>
          <w:sz w:val="24"/>
          <w:szCs w:val="24"/>
        </w:rPr>
      </w:pPr>
    </w:p>
    <w:p w:rsidR="006D0D3E" w:rsidRDefault="006D0D3E" w:rsidP="006D0D3E">
      <w:pPr>
        <w:spacing w:line="200" w:lineRule="exact"/>
        <w:rPr>
          <w:sz w:val="24"/>
          <w:szCs w:val="24"/>
        </w:rPr>
      </w:pPr>
    </w:p>
    <w:p w:rsidR="006D0D3E" w:rsidRDefault="006D0D3E" w:rsidP="006D0D3E">
      <w:pPr>
        <w:spacing w:line="366" w:lineRule="exact"/>
        <w:rPr>
          <w:sz w:val="24"/>
          <w:szCs w:val="24"/>
        </w:rPr>
      </w:pPr>
    </w:p>
    <w:p w:rsidR="006D0D3E" w:rsidRDefault="006D0D3E" w:rsidP="006D0D3E">
      <w:pPr>
        <w:spacing w:line="544" w:lineRule="exact"/>
        <w:ind w:right="60"/>
        <w:jc w:val="center"/>
        <w:rPr>
          <w:sz w:val="20"/>
          <w:szCs w:val="20"/>
        </w:rPr>
      </w:pPr>
      <w:r>
        <w:rPr>
          <w:rFonts w:ascii="宋体" w:eastAsia="宋体" w:hAnsi="宋体" w:cs="宋体"/>
          <w:b/>
          <w:bCs/>
          <w:sz w:val="44"/>
          <w:szCs w:val="44"/>
        </w:rPr>
        <w:t>关于举办第十四届</w:t>
      </w:r>
      <w:r>
        <w:rPr>
          <w:rFonts w:ascii="Arial" w:eastAsia="Arial" w:hAnsi="Arial" w:cs="Arial"/>
          <w:b/>
          <w:bCs/>
          <w:sz w:val="44"/>
          <w:szCs w:val="44"/>
        </w:rPr>
        <w:t>“</w:t>
      </w:r>
      <w:r>
        <w:rPr>
          <w:rFonts w:ascii="宋体" w:eastAsia="宋体" w:hAnsi="宋体" w:cs="宋体"/>
          <w:b/>
          <w:bCs/>
          <w:sz w:val="44"/>
          <w:szCs w:val="44"/>
        </w:rPr>
        <w:t>行知杯</w:t>
      </w:r>
      <w:r>
        <w:rPr>
          <w:rFonts w:ascii="Arial" w:eastAsia="Arial" w:hAnsi="Arial" w:cs="Arial"/>
          <w:b/>
          <w:bCs/>
          <w:sz w:val="44"/>
          <w:szCs w:val="44"/>
        </w:rPr>
        <w:t>”</w:t>
      </w:r>
      <w:r>
        <w:rPr>
          <w:rFonts w:ascii="宋体" w:eastAsia="宋体" w:hAnsi="宋体" w:cs="宋体"/>
          <w:b/>
          <w:bCs/>
          <w:sz w:val="44"/>
          <w:szCs w:val="44"/>
        </w:rPr>
        <w:t>优秀论文评选活动的通知</w:t>
      </w:r>
    </w:p>
    <w:p w:rsidR="006D0D3E" w:rsidRDefault="006D0D3E" w:rsidP="006D0D3E">
      <w:pPr>
        <w:spacing w:line="200" w:lineRule="exact"/>
        <w:rPr>
          <w:sz w:val="24"/>
          <w:szCs w:val="24"/>
        </w:rPr>
      </w:pPr>
    </w:p>
    <w:p w:rsidR="006D0D3E" w:rsidRDefault="006D0D3E" w:rsidP="006D0D3E">
      <w:pPr>
        <w:spacing w:line="200" w:lineRule="exact"/>
        <w:rPr>
          <w:sz w:val="24"/>
          <w:szCs w:val="24"/>
        </w:rPr>
      </w:pPr>
    </w:p>
    <w:p w:rsidR="006D0D3E" w:rsidRDefault="006D0D3E" w:rsidP="006D0D3E">
      <w:pPr>
        <w:spacing w:line="242" w:lineRule="exact"/>
        <w:rPr>
          <w:sz w:val="24"/>
          <w:szCs w:val="24"/>
        </w:rPr>
      </w:pPr>
    </w:p>
    <w:p w:rsidR="006D0D3E" w:rsidRPr="009D7C21" w:rsidRDefault="006D0D3E" w:rsidP="006D0D3E">
      <w:pPr>
        <w:spacing w:line="366" w:lineRule="exact"/>
        <w:rPr>
          <w:rFonts w:asciiTheme="minorEastAsia" w:hAnsiTheme="minorEastAsia"/>
          <w:sz w:val="28"/>
          <w:szCs w:val="28"/>
        </w:rPr>
      </w:pPr>
      <w:r w:rsidRPr="009D7C21">
        <w:rPr>
          <w:rFonts w:asciiTheme="minorEastAsia" w:hAnsiTheme="minorEastAsia" w:cs="宋体"/>
          <w:sz w:val="28"/>
          <w:szCs w:val="28"/>
        </w:rPr>
        <w:t>各设区市陶研会、各专业委员会、省陶研会会员：</w:t>
      </w:r>
    </w:p>
    <w:p w:rsidR="006D0D3E" w:rsidRPr="009D7C21" w:rsidRDefault="006D0D3E" w:rsidP="006D0D3E">
      <w:pPr>
        <w:spacing w:line="201" w:lineRule="exact"/>
        <w:rPr>
          <w:rFonts w:asciiTheme="minorEastAsia" w:hAnsiTheme="minorEastAsia"/>
          <w:sz w:val="28"/>
          <w:szCs w:val="28"/>
        </w:rPr>
      </w:pPr>
    </w:p>
    <w:p w:rsidR="006D0D3E" w:rsidRPr="009D7C21" w:rsidRDefault="006D0D3E" w:rsidP="006D0D3E">
      <w:pPr>
        <w:spacing w:line="494" w:lineRule="exact"/>
        <w:ind w:right="40" w:firstLine="641"/>
        <w:rPr>
          <w:rFonts w:asciiTheme="minorEastAsia" w:hAnsiTheme="minorEastAsia"/>
          <w:sz w:val="28"/>
          <w:szCs w:val="28"/>
        </w:rPr>
      </w:pPr>
      <w:r w:rsidRPr="009D7C21">
        <w:rPr>
          <w:rFonts w:asciiTheme="minorEastAsia" w:hAnsiTheme="minorEastAsia" w:cs="宋体"/>
          <w:sz w:val="28"/>
          <w:szCs w:val="28"/>
        </w:rPr>
        <w:t>为深入学习贯彻习近平新时代中国特色社会主义思想，学习陶行知教育思想和教育理念，全面落实立德树人根本任务，交流和展示我省教育工作者学陶师陶研陶成果，进一步推进我省群众性学陶师陶研陶工作，提高我省研究和践行陶行知教育思想的水平，促进教师专业成长和学校高质量发展，经研究，决定在成功举办前十三届</w:t>
      </w:r>
      <w:r w:rsidRPr="009D7C21">
        <w:rPr>
          <w:rFonts w:asciiTheme="minorEastAsia" w:hAnsiTheme="minorEastAsia" w:cs="Arial"/>
          <w:sz w:val="28"/>
          <w:szCs w:val="28"/>
        </w:rPr>
        <w:t>“</w:t>
      </w:r>
      <w:r w:rsidRPr="009D7C21">
        <w:rPr>
          <w:rFonts w:asciiTheme="minorEastAsia" w:hAnsiTheme="minorEastAsia" w:cs="宋体"/>
          <w:sz w:val="28"/>
          <w:szCs w:val="28"/>
        </w:rPr>
        <w:t>行知杯</w:t>
      </w:r>
      <w:r w:rsidRPr="009D7C21">
        <w:rPr>
          <w:rFonts w:asciiTheme="minorEastAsia" w:hAnsiTheme="minorEastAsia" w:cs="Arial"/>
          <w:sz w:val="28"/>
          <w:szCs w:val="28"/>
        </w:rPr>
        <w:t>”</w:t>
      </w:r>
      <w:r w:rsidRPr="009D7C21">
        <w:rPr>
          <w:rFonts w:asciiTheme="minorEastAsia" w:hAnsiTheme="minorEastAsia" w:cs="宋体"/>
          <w:sz w:val="28"/>
          <w:szCs w:val="28"/>
        </w:rPr>
        <w:t>优秀论文评选活动的基础上，遵循</w:t>
      </w:r>
      <w:r w:rsidRPr="009D7C21">
        <w:rPr>
          <w:rFonts w:asciiTheme="minorEastAsia" w:hAnsiTheme="minorEastAsia" w:cs="Arial"/>
          <w:sz w:val="28"/>
          <w:szCs w:val="28"/>
        </w:rPr>
        <w:t>“</w:t>
      </w:r>
      <w:r w:rsidRPr="009D7C21">
        <w:rPr>
          <w:rFonts w:asciiTheme="minorEastAsia" w:hAnsiTheme="minorEastAsia" w:cs="宋体"/>
          <w:sz w:val="28"/>
          <w:szCs w:val="28"/>
        </w:rPr>
        <w:t>面向基层、面向农村、注重规范、突出质量</w:t>
      </w:r>
      <w:r w:rsidRPr="009D7C21">
        <w:rPr>
          <w:rFonts w:asciiTheme="minorEastAsia" w:hAnsiTheme="minorEastAsia" w:cs="Arial"/>
          <w:sz w:val="28"/>
          <w:szCs w:val="28"/>
        </w:rPr>
        <w:t>”</w:t>
      </w:r>
      <w:r w:rsidRPr="009D7C21">
        <w:rPr>
          <w:rFonts w:asciiTheme="minorEastAsia" w:hAnsiTheme="minorEastAsia" w:cs="宋体"/>
          <w:sz w:val="28"/>
          <w:szCs w:val="28"/>
        </w:rPr>
        <w:t>的原则下，将举办第十四届</w:t>
      </w:r>
      <w:r w:rsidRPr="009D7C21">
        <w:rPr>
          <w:rFonts w:asciiTheme="minorEastAsia" w:hAnsiTheme="minorEastAsia" w:cs="Arial"/>
          <w:sz w:val="28"/>
          <w:szCs w:val="28"/>
        </w:rPr>
        <w:t>“</w:t>
      </w:r>
      <w:r w:rsidRPr="009D7C21">
        <w:rPr>
          <w:rFonts w:asciiTheme="minorEastAsia" w:hAnsiTheme="minorEastAsia" w:cs="宋体"/>
          <w:sz w:val="28"/>
          <w:szCs w:val="28"/>
        </w:rPr>
        <w:t>行知杯</w:t>
      </w:r>
      <w:r w:rsidRPr="009D7C21">
        <w:rPr>
          <w:rFonts w:asciiTheme="minorEastAsia" w:hAnsiTheme="minorEastAsia" w:cs="Arial"/>
          <w:sz w:val="28"/>
          <w:szCs w:val="28"/>
        </w:rPr>
        <w:t>”</w:t>
      </w:r>
      <w:r w:rsidRPr="009D7C21">
        <w:rPr>
          <w:rFonts w:asciiTheme="minorEastAsia" w:hAnsiTheme="minorEastAsia" w:cs="宋体"/>
          <w:sz w:val="28"/>
          <w:szCs w:val="28"/>
        </w:rPr>
        <w:t>优秀论文评选活动。现将有关事项通知如下：</w:t>
      </w:r>
    </w:p>
    <w:p w:rsidR="006D0D3E" w:rsidRPr="009D7C21" w:rsidRDefault="006D0D3E" w:rsidP="006D0D3E">
      <w:pPr>
        <w:spacing w:line="167" w:lineRule="exact"/>
        <w:rPr>
          <w:rFonts w:asciiTheme="minorEastAsia" w:hAnsiTheme="minorEastAsia"/>
          <w:sz w:val="28"/>
          <w:szCs w:val="28"/>
        </w:rPr>
      </w:pPr>
    </w:p>
    <w:p w:rsidR="006D0D3E" w:rsidRPr="009D7C21" w:rsidRDefault="006D0D3E" w:rsidP="006D0D3E">
      <w:pPr>
        <w:spacing w:line="366" w:lineRule="exact"/>
        <w:ind w:left="640"/>
        <w:rPr>
          <w:rFonts w:asciiTheme="minorEastAsia" w:hAnsiTheme="minorEastAsia"/>
          <w:sz w:val="28"/>
          <w:szCs w:val="28"/>
        </w:rPr>
      </w:pPr>
      <w:r w:rsidRPr="009D7C21">
        <w:rPr>
          <w:rFonts w:asciiTheme="minorEastAsia" w:hAnsiTheme="minorEastAsia" w:cs="宋体"/>
          <w:sz w:val="28"/>
          <w:szCs w:val="28"/>
        </w:rPr>
        <w:t>一、论文选题范围</w:t>
      </w:r>
    </w:p>
    <w:p w:rsidR="006D0D3E" w:rsidRPr="009D7C21" w:rsidRDefault="006D0D3E" w:rsidP="006D0D3E">
      <w:pPr>
        <w:spacing w:line="131" w:lineRule="exact"/>
        <w:rPr>
          <w:rFonts w:asciiTheme="minorEastAsia" w:hAnsiTheme="minorEastAsia"/>
          <w:sz w:val="28"/>
          <w:szCs w:val="28"/>
        </w:rPr>
      </w:pPr>
    </w:p>
    <w:p w:rsidR="006D0D3E" w:rsidRPr="009D7C21" w:rsidRDefault="006D0D3E" w:rsidP="006D0D3E">
      <w:pPr>
        <w:spacing w:line="388" w:lineRule="exact"/>
        <w:ind w:left="640"/>
        <w:rPr>
          <w:rFonts w:asciiTheme="minorEastAsia" w:hAnsiTheme="minorEastAsia"/>
          <w:sz w:val="28"/>
          <w:szCs w:val="28"/>
        </w:rPr>
      </w:pPr>
      <w:r w:rsidRPr="009D7C21">
        <w:rPr>
          <w:rFonts w:asciiTheme="minorEastAsia" w:hAnsiTheme="minorEastAsia" w:cs="Arial"/>
          <w:sz w:val="28"/>
          <w:szCs w:val="28"/>
        </w:rPr>
        <w:t>1.</w:t>
      </w:r>
      <w:r w:rsidRPr="009D7C21">
        <w:rPr>
          <w:rFonts w:asciiTheme="minorEastAsia" w:hAnsiTheme="minorEastAsia" w:cs="宋体"/>
          <w:sz w:val="28"/>
          <w:szCs w:val="28"/>
        </w:rPr>
        <w:t>学习和研究陶行知教育思想，促进课程、教育教学改革和</w:t>
      </w:r>
    </w:p>
    <w:p w:rsidR="006D0D3E" w:rsidRPr="009D7C21" w:rsidRDefault="006D0D3E" w:rsidP="006D0D3E">
      <w:pPr>
        <w:spacing w:line="156" w:lineRule="exact"/>
        <w:rPr>
          <w:rFonts w:asciiTheme="minorEastAsia" w:hAnsiTheme="minorEastAsia"/>
          <w:sz w:val="28"/>
          <w:szCs w:val="28"/>
        </w:rPr>
      </w:pPr>
    </w:p>
    <w:p w:rsidR="006D0D3E" w:rsidRPr="009D7C21" w:rsidRDefault="006D0D3E" w:rsidP="006D0D3E">
      <w:pPr>
        <w:spacing w:line="366" w:lineRule="exact"/>
        <w:rPr>
          <w:rFonts w:asciiTheme="minorEastAsia" w:hAnsiTheme="minorEastAsia"/>
          <w:sz w:val="28"/>
          <w:szCs w:val="28"/>
        </w:rPr>
      </w:pPr>
      <w:r w:rsidRPr="009D7C21">
        <w:rPr>
          <w:rFonts w:asciiTheme="minorEastAsia" w:hAnsiTheme="minorEastAsia" w:cs="宋体"/>
          <w:sz w:val="28"/>
          <w:szCs w:val="28"/>
        </w:rPr>
        <w:t>学校发展。</w:t>
      </w:r>
    </w:p>
    <w:p w:rsidR="006D0D3E" w:rsidRPr="009D7C21" w:rsidRDefault="006D0D3E" w:rsidP="006D0D3E">
      <w:pPr>
        <w:spacing w:line="133" w:lineRule="exact"/>
        <w:rPr>
          <w:rFonts w:asciiTheme="minorEastAsia" w:hAnsiTheme="minorEastAsia"/>
          <w:sz w:val="28"/>
          <w:szCs w:val="28"/>
        </w:rPr>
      </w:pPr>
    </w:p>
    <w:p w:rsidR="006D0D3E" w:rsidRPr="009D7C21" w:rsidRDefault="006D0D3E" w:rsidP="006D0D3E">
      <w:pPr>
        <w:spacing w:line="388" w:lineRule="exact"/>
        <w:ind w:left="640"/>
        <w:rPr>
          <w:rFonts w:asciiTheme="minorEastAsia" w:hAnsiTheme="minorEastAsia"/>
          <w:sz w:val="28"/>
          <w:szCs w:val="28"/>
        </w:rPr>
      </w:pPr>
      <w:r w:rsidRPr="009D7C21">
        <w:rPr>
          <w:rFonts w:asciiTheme="minorEastAsia" w:hAnsiTheme="minorEastAsia" w:cs="Arial"/>
          <w:sz w:val="28"/>
          <w:szCs w:val="28"/>
        </w:rPr>
        <w:t>2.</w:t>
      </w:r>
      <w:r w:rsidRPr="009D7C21">
        <w:rPr>
          <w:rFonts w:asciiTheme="minorEastAsia" w:hAnsiTheme="minorEastAsia" w:cs="宋体"/>
          <w:sz w:val="28"/>
          <w:szCs w:val="28"/>
        </w:rPr>
        <w:t>学习陶行知崇高精神和高尚人格，加强师德师风建设和教</w:t>
      </w:r>
    </w:p>
    <w:p w:rsidR="006D0D3E" w:rsidRPr="009D7C21" w:rsidRDefault="006D0D3E" w:rsidP="006D0D3E">
      <w:pPr>
        <w:spacing w:line="153" w:lineRule="exact"/>
        <w:rPr>
          <w:rFonts w:asciiTheme="minorEastAsia" w:hAnsiTheme="minorEastAsia"/>
          <w:sz w:val="28"/>
          <w:szCs w:val="28"/>
        </w:rPr>
      </w:pPr>
    </w:p>
    <w:p w:rsidR="006D0D3E" w:rsidRPr="009D7C21" w:rsidRDefault="006D0D3E" w:rsidP="006D0D3E">
      <w:pPr>
        <w:spacing w:line="366" w:lineRule="exact"/>
        <w:rPr>
          <w:rFonts w:asciiTheme="minorEastAsia" w:hAnsiTheme="minorEastAsia"/>
          <w:sz w:val="28"/>
          <w:szCs w:val="28"/>
        </w:rPr>
      </w:pPr>
      <w:r w:rsidRPr="009D7C21">
        <w:rPr>
          <w:rFonts w:asciiTheme="minorEastAsia" w:hAnsiTheme="minorEastAsia" w:cs="宋体"/>
          <w:sz w:val="28"/>
          <w:szCs w:val="28"/>
        </w:rPr>
        <w:t>师队伍专业化建设。</w:t>
      </w:r>
    </w:p>
    <w:p w:rsidR="006D0D3E" w:rsidRPr="009D7C21" w:rsidRDefault="006D0D3E" w:rsidP="006D0D3E">
      <w:pPr>
        <w:spacing w:line="133" w:lineRule="exact"/>
        <w:rPr>
          <w:rFonts w:asciiTheme="minorEastAsia" w:hAnsiTheme="minorEastAsia"/>
          <w:sz w:val="28"/>
          <w:szCs w:val="28"/>
        </w:rPr>
      </w:pPr>
    </w:p>
    <w:p w:rsidR="006D0D3E" w:rsidRPr="009D7C21" w:rsidRDefault="006D0D3E" w:rsidP="006D0D3E">
      <w:pPr>
        <w:spacing w:line="388" w:lineRule="exact"/>
        <w:ind w:left="640"/>
        <w:rPr>
          <w:rFonts w:asciiTheme="minorEastAsia" w:hAnsiTheme="minorEastAsia" w:cs="宋体"/>
          <w:sz w:val="28"/>
          <w:szCs w:val="28"/>
        </w:rPr>
      </w:pPr>
      <w:r w:rsidRPr="009D7C21">
        <w:rPr>
          <w:rFonts w:asciiTheme="minorEastAsia" w:hAnsiTheme="minorEastAsia" w:cs="Arial"/>
          <w:sz w:val="28"/>
          <w:szCs w:val="28"/>
        </w:rPr>
        <w:t>3.</w:t>
      </w:r>
      <w:r w:rsidRPr="009D7C21">
        <w:rPr>
          <w:rFonts w:asciiTheme="minorEastAsia" w:hAnsiTheme="minorEastAsia" w:cs="宋体"/>
          <w:sz w:val="28"/>
          <w:szCs w:val="28"/>
        </w:rPr>
        <w:t>江苏省</w:t>
      </w:r>
      <w:r w:rsidRPr="009D7C21">
        <w:rPr>
          <w:rFonts w:asciiTheme="minorEastAsia" w:hAnsiTheme="minorEastAsia" w:cs="Arial"/>
          <w:sz w:val="28"/>
          <w:szCs w:val="28"/>
        </w:rPr>
        <w:t>“</w:t>
      </w:r>
      <w:r w:rsidRPr="009D7C21">
        <w:rPr>
          <w:rFonts w:asciiTheme="minorEastAsia" w:hAnsiTheme="minorEastAsia" w:cs="宋体"/>
          <w:sz w:val="28"/>
          <w:szCs w:val="28"/>
        </w:rPr>
        <w:t>十三五</w:t>
      </w:r>
      <w:r w:rsidRPr="009D7C21">
        <w:rPr>
          <w:rFonts w:asciiTheme="minorEastAsia" w:hAnsiTheme="minorEastAsia" w:cs="Arial"/>
          <w:sz w:val="28"/>
          <w:szCs w:val="28"/>
        </w:rPr>
        <w:t>”</w:t>
      </w:r>
      <w:r w:rsidRPr="009D7C21">
        <w:rPr>
          <w:rFonts w:asciiTheme="minorEastAsia" w:hAnsiTheme="minorEastAsia" w:cs="宋体"/>
          <w:sz w:val="28"/>
          <w:szCs w:val="28"/>
        </w:rPr>
        <w:t>教育科学规划</w:t>
      </w:r>
      <w:r w:rsidRPr="009D7C21">
        <w:rPr>
          <w:rFonts w:asciiTheme="minorEastAsia" w:hAnsiTheme="minorEastAsia" w:cs="Arial"/>
          <w:sz w:val="28"/>
          <w:szCs w:val="28"/>
        </w:rPr>
        <w:t>“</w:t>
      </w:r>
      <w:r w:rsidRPr="009D7C21">
        <w:rPr>
          <w:rFonts w:asciiTheme="minorEastAsia" w:hAnsiTheme="minorEastAsia" w:cs="宋体"/>
          <w:sz w:val="28"/>
          <w:szCs w:val="28"/>
        </w:rPr>
        <w:t>陶研专项</w:t>
      </w:r>
      <w:r w:rsidRPr="009D7C21">
        <w:rPr>
          <w:rFonts w:asciiTheme="minorEastAsia" w:hAnsiTheme="minorEastAsia" w:cs="Arial"/>
          <w:sz w:val="28"/>
          <w:szCs w:val="28"/>
        </w:rPr>
        <w:t>”</w:t>
      </w:r>
      <w:r w:rsidRPr="009D7C21">
        <w:rPr>
          <w:rFonts w:asciiTheme="minorEastAsia" w:hAnsiTheme="minorEastAsia" w:cs="宋体"/>
          <w:sz w:val="28"/>
          <w:szCs w:val="28"/>
        </w:rPr>
        <w:t>课题和省市陶行知</w:t>
      </w:r>
    </w:p>
    <w:p w:rsidR="006D0D3E" w:rsidRPr="009D7C21" w:rsidRDefault="006D0D3E" w:rsidP="006D0D3E">
      <w:pPr>
        <w:spacing w:line="388" w:lineRule="exact"/>
        <w:rPr>
          <w:rFonts w:asciiTheme="minorEastAsia" w:hAnsiTheme="minorEastAsia"/>
          <w:sz w:val="28"/>
          <w:szCs w:val="28"/>
        </w:rPr>
      </w:pPr>
      <w:r w:rsidRPr="009D7C21">
        <w:rPr>
          <w:rFonts w:asciiTheme="minorEastAsia" w:hAnsiTheme="minorEastAsia" w:cs="宋体"/>
          <w:sz w:val="28"/>
          <w:szCs w:val="28"/>
        </w:rPr>
        <w:t>研究会课题研究报告。</w:t>
      </w:r>
    </w:p>
    <w:p w:rsidR="006D0D3E" w:rsidRPr="009D7C21" w:rsidRDefault="006D0D3E" w:rsidP="006D0D3E">
      <w:pPr>
        <w:spacing w:line="131" w:lineRule="exact"/>
        <w:rPr>
          <w:rFonts w:asciiTheme="minorEastAsia" w:hAnsiTheme="minorEastAsia"/>
          <w:sz w:val="28"/>
          <w:szCs w:val="28"/>
        </w:rPr>
      </w:pPr>
    </w:p>
    <w:p w:rsidR="006D0D3E" w:rsidRPr="009D7C21" w:rsidRDefault="006D0D3E" w:rsidP="006D0D3E">
      <w:pPr>
        <w:spacing w:line="388" w:lineRule="exact"/>
        <w:ind w:left="640"/>
        <w:rPr>
          <w:rFonts w:asciiTheme="minorEastAsia" w:hAnsiTheme="minorEastAsia"/>
          <w:sz w:val="28"/>
          <w:szCs w:val="28"/>
        </w:rPr>
      </w:pPr>
      <w:r w:rsidRPr="009D7C21">
        <w:rPr>
          <w:rFonts w:asciiTheme="minorEastAsia" w:hAnsiTheme="minorEastAsia" w:cs="Arial"/>
          <w:sz w:val="28"/>
          <w:szCs w:val="28"/>
        </w:rPr>
        <w:t>4.</w:t>
      </w:r>
      <w:r w:rsidRPr="009D7C21">
        <w:rPr>
          <w:rFonts w:asciiTheme="minorEastAsia" w:hAnsiTheme="minorEastAsia" w:cs="宋体"/>
          <w:sz w:val="28"/>
          <w:szCs w:val="28"/>
        </w:rPr>
        <w:t>运用陶行知教育思想，探索当前课程改革、教学改革、德</w:t>
      </w:r>
    </w:p>
    <w:p w:rsidR="006D0D3E" w:rsidRPr="009D7C21" w:rsidRDefault="006D0D3E" w:rsidP="006D0D3E">
      <w:pPr>
        <w:spacing w:line="133" w:lineRule="exact"/>
        <w:rPr>
          <w:rFonts w:asciiTheme="minorEastAsia" w:hAnsiTheme="minorEastAsia"/>
          <w:sz w:val="28"/>
          <w:szCs w:val="28"/>
        </w:rPr>
      </w:pPr>
    </w:p>
    <w:p w:rsidR="006D0D3E" w:rsidRPr="009D7C21" w:rsidRDefault="006D0D3E" w:rsidP="006D0D3E">
      <w:pPr>
        <w:spacing w:line="388" w:lineRule="exact"/>
        <w:rPr>
          <w:rFonts w:asciiTheme="minorEastAsia" w:hAnsiTheme="minorEastAsia"/>
          <w:sz w:val="28"/>
          <w:szCs w:val="28"/>
        </w:rPr>
      </w:pPr>
      <w:r w:rsidRPr="009D7C21">
        <w:rPr>
          <w:rFonts w:asciiTheme="minorEastAsia" w:hAnsiTheme="minorEastAsia" w:cs="宋体"/>
          <w:sz w:val="28"/>
          <w:szCs w:val="28"/>
        </w:rPr>
        <w:t>育改革、学校管理改革和实施</w:t>
      </w:r>
      <w:r w:rsidRPr="009D7C21">
        <w:rPr>
          <w:rFonts w:asciiTheme="minorEastAsia" w:hAnsiTheme="minorEastAsia" w:cs="Arial"/>
          <w:sz w:val="28"/>
          <w:szCs w:val="28"/>
        </w:rPr>
        <w:t>“</w:t>
      </w:r>
      <w:r w:rsidRPr="009D7C21">
        <w:rPr>
          <w:rFonts w:asciiTheme="minorEastAsia" w:hAnsiTheme="minorEastAsia" w:cs="宋体"/>
          <w:sz w:val="28"/>
          <w:szCs w:val="28"/>
        </w:rPr>
        <w:t>双减</w:t>
      </w:r>
      <w:r w:rsidRPr="009D7C21">
        <w:rPr>
          <w:rFonts w:asciiTheme="minorEastAsia" w:hAnsiTheme="minorEastAsia" w:cs="Arial"/>
          <w:sz w:val="28"/>
          <w:szCs w:val="28"/>
        </w:rPr>
        <w:t>”</w:t>
      </w:r>
      <w:r w:rsidRPr="009D7C21">
        <w:rPr>
          <w:rFonts w:asciiTheme="minorEastAsia" w:hAnsiTheme="minorEastAsia" w:cs="宋体"/>
          <w:sz w:val="28"/>
          <w:szCs w:val="28"/>
        </w:rPr>
        <w:t>政策的热点问题。</w:t>
      </w:r>
    </w:p>
    <w:p w:rsidR="006D0D3E" w:rsidRPr="009D7C21" w:rsidRDefault="006D0D3E" w:rsidP="006D0D3E">
      <w:pPr>
        <w:spacing w:line="181" w:lineRule="exact"/>
        <w:rPr>
          <w:rFonts w:asciiTheme="minorEastAsia" w:hAnsiTheme="minorEastAsia"/>
          <w:sz w:val="28"/>
          <w:szCs w:val="28"/>
        </w:rPr>
      </w:pPr>
    </w:p>
    <w:p w:rsidR="006D0D3E" w:rsidRPr="009D7C21" w:rsidRDefault="006D0D3E" w:rsidP="006D0D3E">
      <w:pPr>
        <w:spacing w:line="376" w:lineRule="exact"/>
        <w:ind w:left="640"/>
        <w:rPr>
          <w:rFonts w:asciiTheme="minorEastAsia" w:hAnsiTheme="minorEastAsia"/>
          <w:sz w:val="28"/>
          <w:szCs w:val="28"/>
        </w:rPr>
      </w:pPr>
      <w:r w:rsidRPr="009D7C21">
        <w:rPr>
          <w:rFonts w:asciiTheme="minorEastAsia" w:hAnsiTheme="minorEastAsia" w:cs="Arial"/>
          <w:sz w:val="28"/>
          <w:szCs w:val="28"/>
        </w:rPr>
        <w:t>5.</w:t>
      </w:r>
      <w:r w:rsidRPr="009D7C21">
        <w:rPr>
          <w:rFonts w:asciiTheme="minorEastAsia" w:hAnsiTheme="minorEastAsia" w:cs="宋体"/>
          <w:sz w:val="28"/>
          <w:szCs w:val="28"/>
        </w:rPr>
        <w:t>学习《走近陶行知</w:t>
      </w:r>
      <w:r w:rsidRPr="009D7C21">
        <w:rPr>
          <w:rFonts w:asciiTheme="minorEastAsia" w:hAnsiTheme="minorEastAsia" w:cs="Arial"/>
          <w:sz w:val="28"/>
          <w:szCs w:val="28"/>
        </w:rPr>
        <w:t>·</w:t>
      </w:r>
      <w:r w:rsidRPr="009D7C21">
        <w:rPr>
          <w:rFonts w:asciiTheme="minorEastAsia" w:hAnsiTheme="minorEastAsia" w:cs="宋体"/>
          <w:sz w:val="28"/>
          <w:szCs w:val="28"/>
        </w:rPr>
        <w:t>学生读本》和《走近陶行知</w:t>
      </w:r>
      <w:r w:rsidRPr="009D7C21">
        <w:rPr>
          <w:rFonts w:asciiTheme="minorEastAsia" w:hAnsiTheme="minorEastAsia" w:cs="Arial"/>
          <w:sz w:val="28"/>
          <w:szCs w:val="28"/>
        </w:rPr>
        <w:t>·</w:t>
      </w:r>
      <w:r w:rsidRPr="009D7C21">
        <w:rPr>
          <w:rFonts w:asciiTheme="minorEastAsia" w:hAnsiTheme="minorEastAsia" w:cs="宋体"/>
          <w:sz w:val="28"/>
          <w:szCs w:val="28"/>
        </w:rPr>
        <w:t>教师读本》</w:t>
      </w:r>
    </w:p>
    <w:p w:rsidR="006D0D3E" w:rsidRPr="009D7C21" w:rsidRDefault="006D0D3E" w:rsidP="006D0D3E">
      <w:pPr>
        <w:rPr>
          <w:rFonts w:asciiTheme="minorEastAsia" w:hAnsiTheme="minorEastAsia"/>
          <w:sz w:val="28"/>
          <w:szCs w:val="28"/>
        </w:rPr>
        <w:sectPr w:rsidR="006D0D3E" w:rsidRPr="009D7C21">
          <w:pgSz w:w="11900" w:h="16838"/>
          <w:pgMar w:top="1280" w:right="1366" w:bottom="434" w:left="1420" w:header="0" w:footer="0" w:gutter="0"/>
          <w:cols w:space="720" w:equalWidth="0">
            <w:col w:w="9120"/>
          </w:cols>
        </w:sectPr>
      </w:pPr>
    </w:p>
    <w:p w:rsidR="006D0D3E" w:rsidRPr="009D7C21" w:rsidRDefault="006D0D3E" w:rsidP="006D0D3E">
      <w:pPr>
        <w:spacing w:line="200" w:lineRule="exact"/>
        <w:rPr>
          <w:rFonts w:asciiTheme="minorEastAsia" w:hAnsiTheme="minorEastAsia"/>
          <w:sz w:val="28"/>
          <w:szCs w:val="28"/>
        </w:rPr>
      </w:pPr>
    </w:p>
    <w:p w:rsidR="000A0A39" w:rsidRPr="009D7C21" w:rsidRDefault="000A0A39" w:rsidP="006D0D3E">
      <w:pPr>
        <w:rPr>
          <w:rFonts w:asciiTheme="minorEastAsia" w:hAnsiTheme="minorEastAsia"/>
          <w:sz w:val="28"/>
          <w:szCs w:val="28"/>
        </w:rPr>
        <w:sectPr w:rsidR="000A0A39" w:rsidRPr="009D7C21">
          <w:type w:val="continuous"/>
          <w:pgSz w:w="11900" w:h="16838"/>
          <w:pgMar w:top="1280" w:right="1366" w:bottom="434" w:left="1420" w:header="0" w:footer="0" w:gutter="0"/>
          <w:cols w:space="720" w:equalWidth="0">
            <w:col w:w="9120"/>
          </w:cols>
        </w:sectPr>
      </w:pPr>
    </w:p>
    <w:p w:rsidR="006D0D3E" w:rsidRPr="009D7C21" w:rsidRDefault="006D0D3E" w:rsidP="00B764F5">
      <w:pPr>
        <w:spacing w:line="480" w:lineRule="exact"/>
        <w:rPr>
          <w:rFonts w:asciiTheme="minorEastAsia" w:hAnsiTheme="minorEastAsia"/>
          <w:sz w:val="28"/>
          <w:szCs w:val="28"/>
        </w:rPr>
      </w:pPr>
      <w:r w:rsidRPr="009D7C21">
        <w:rPr>
          <w:rFonts w:asciiTheme="minorEastAsia" w:hAnsiTheme="minorEastAsia" w:cs="宋体"/>
          <w:sz w:val="28"/>
          <w:szCs w:val="28"/>
        </w:rPr>
        <w:lastRenderedPageBreak/>
        <w:t>两个读本的心得体会。</w:t>
      </w:r>
    </w:p>
    <w:p w:rsidR="00FF46EE" w:rsidRDefault="006D0D3E" w:rsidP="00B764F5">
      <w:pPr>
        <w:spacing w:line="480" w:lineRule="exact"/>
        <w:ind w:left="640"/>
        <w:rPr>
          <w:rFonts w:asciiTheme="minorEastAsia" w:hAnsiTheme="minorEastAsia" w:cs="宋体"/>
          <w:sz w:val="28"/>
          <w:szCs w:val="28"/>
        </w:rPr>
      </w:pPr>
      <w:r w:rsidRPr="009D7C21">
        <w:rPr>
          <w:rFonts w:asciiTheme="minorEastAsia" w:hAnsiTheme="minorEastAsia" w:cs="Arial"/>
          <w:sz w:val="28"/>
          <w:szCs w:val="28"/>
        </w:rPr>
        <w:t>6.</w:t>
      </w:r>
      <w:r w:rsidRPr="009D7C21">
        <w:rPr>
          <w:rFonts w:asciiTheme="minorEastAsia" w:hAnsiTheme="minorEastAsia" w:cs="宋体"/>
          <w:sz w:val="28"/>
          <w:szCs w:val="28"/>
        </w:rPr>
        <w:t>以抗击新冠肺炎疫情为主题对学生开展的生命教育、科学教育、公德</w:t>
      </w:r>
    </w:p>
    <w:p w:rsidR="006D0D3E" w:rsidRPr="009D7C21" w:rsidRDefault="006D0D3E" w:rsidP="00B764F5">
      <w:pPr>
        <w:spacing w:line="480" w:lineRule="exact"/>
        <w:rPr>
          <w:rFonts w:asciiTheme="minorEastAsia" w:hAnsiTheme="minorEastAsia"/>
          <w:sz w:val="28"/>
          <w:szCs w:val="28"/>
        </w:rPr>
      </w:pPr>
      <w:r w:rsidRPr="009D7C21">
        <w:rPr>
          <w:rFonts w:asciiTheme="minorEastAsia" w:hAnsiTheme="minorEastAsia" w:cs="宋体"/>
          <w:sz w:val="28"/>
          <w:szCs w:val="28"/>
        </w:rPr>
        <w:t>教育和自我教育的教育教学案例或心得体会。</w:t>
      </w:r>
    </w:p>
    <w:p w:rsidR="006D0D3E" w:rsidRPr="009D7C21" w:rsidRDefault="006D0D3E" w:rsidP="00B764F5">
      <w:pPr>
        <w:spacing w:line="480" w:lineRule="exact"/>
        <w:ind w:firstLine="641"/>
        <w:rPr>
          <w:rFonts w:asciiTheme="minorEastAsia" w:hAnsiTheme="minorEastAsia"/>
          <w:sz w:val="28"/>
          <w:szCs w:val="28"/>
        </w:rPr>
      </w:pPr>
      <w:r w:rsidRPr="009D7C21">
        <w:rPr>
          <w:rFonts w:asciiTheme="minorEastAsia" w:hAnsiTheme="minorEastAsia" w:cs="宋体"/>
          <w:sz w:val="28"/>
          <w:szCs w:val="28"/>
        </w:rPr>
        <w:t>撰写论文应注意以下几点：一是要充分体现</w:t>
      </w:r>
      <w:r w:rsidRPr="009D7C21">
        <w:rPr>
          <w:rFonts w:asciiTheme="minorEastAsia" w:hAnsiTheme="minorEastAsia" w:cs="Arial"/>
          <w:sz w:val="28"/>
          <w:szCs w:val="28"/>
        </w:rPr>
        <w:t>“</w:t>
      </w:r>
      <w:r w:rsidRPr="009D7C21">
        <w:rPr>
          <w:rFonts w:asciiTheme="minorEastAsia" w:hAnsiTheme="minorEastAsia" w:cs="宋体"/>
          <w:sz w:val="28"/>
          <w:szCs w:val="28"/>
        </w:rPr>
        <w:t>陶味</w:t>
      </w:r>
      <w:r w:rsidRPr="009D7C21">
        <w:rPr>
          <w:rFonts w:asciiTheme="minorEastAsia" w:hAnsiTheme="minorEastAsia" w:cs="Arial"/>
          <w:sz w:val="28"/>
          <w:szCs w:val="28"/>
        </w:rPr>
        <w:t>”</w:t>
      </w:r>
      <w:r w:rsidRPr="009D7C21">
        <w:rPr>
          <w:rFonts w:asciiTheme="minorEastAsia" w:hAnsiTheme="minorEastAsia" w:cs="宋体"/>
          <w:sz w:val="28"/>
          <w:szCs w:val="28"/>
        </w:rPr>
        <w:t>，充分体现陶行知</w:t>
      </w:r>
      <w:r w:rsidRPr="009D7C21">
        <w:rPr>
          <w:rFonts w:asciiTheme="minorEastAsia" w:hAnsiTheme="minorEastAsia" w:cs="Arial"/>
          <w:sz w:val="28"/>
          <w:szCs w:val="28"/>
        </w:rPr>
        <w:t>“</w:t>
      </w:r>
      <w:r w:rsidRPr="009D7C21">
        <w:rPr>
          <w:rFonts w:asciiTheme="minorEastAsia" w:hAnsiTheme="minorEastAsia" w:cs="宋体"/>
          <w:sz w:val="28"/>
          <w:szCs w:val="28"/>
        </w:rPr>
        <w:t>平民教育</w:t>
      </w:r>
      <w:r w:rsidRPr="009D7C21">
        <w:rPr>
          <w:rFonts w:asciiTheme="minorEastAsia" w:hAnsiTheme="minorEastAsia" w:cs="Arial"/>
          <w:sz w:val="28"/>
          <w:szCs w:val="28"/>
        </w:rPr>
        <w:t>”“</w:t>
      </w:r>
      <w:r w:rsidRPr="009D7C21">
        <w:rPr>
          <w:rFonts w:asciiTheme="minorEastAsia" w:hAnsiTheme="minorEastAsia" w:cs="宋体"/>
          <w:sz w:val="28"/>
          <w:szCs w:val="28"/>
        </w:rPr>
        <w:t>乡村教育</w:t>
      </w:r>
      <w:r w:rsidRPr="009D7C21">
        <w:rPr>
          <w:rFonts w:asciiTheme="minorEastAsia" w:hAnsiTheme="minorEastAsia" w:cs="Arial"/>
          <w:sz w:val="28"/>
          <w:szCs w:val="28"/>
        </w:rPr>
        <w:t>”“</w:t>
      </w:r>
      <w:r w:rsidRPr="009D7C21">
        <w:rPr>
          <w:rFonts w:asciiTheme="minorEastAsia" w:hAnsiTheme="minorEastAsia" w:cs="宋体"/>
          <w:sz w:val="28"/>
          <w:szCs w:val="28"/>
        </w:rPr>
        <w:t>生活教育</w:t>
      </w:r>
      <w:r w:rsidRPr="009D7C21">
        <w:rPr>
          <w:rFonts w:asciiTheme="minorEastAsia" w:hAnsiTheme="minorEastAsia" w:cs="Arial"/>
          <w:sz w:val="28"/>
          <w:szCs w:val="28"/>
        </w:rPr>
        <w:t>”“</w:t>
      </w:r>
      <w:r w:rsidRPr="009D7C21">
        <w:rPr>
          <w:rFonts w:asciiTheme="minorEastAsia" w:hAnsiTheme="minorEastAsia" w:cs="宋体"/>
          <w:sz w:val="28"/>
          <w:szCs w:val="28"/>
        </w:rPr>
        <w:t>民主教育</w:t>
      </w:r>
      <w:r w:rsidRPr="009D7C21">
        <w:rPr>
          <w:rFonts w:asciiTheme="minorEastAsia" w:hAnsiTheme="minorEastAsia" w:cs="Arial"/>
          <w:sz w:val="28"/>
          <w:szCs w:val="28"/>
        </w:rPr>
        <w:t>” “</w:t>
      </w:r>
      <w:r w:rsidRPr="009D7C21">
        <w:rPr>
          <w:rFonts w:asciiTheme="minorEastAsia" w:hAnsiTheme="minorEastAsia" w:cs="宋体"/>
          <w:sz w:val="28"/>
          <w:szCs w:val="28"/>
        </w:rPr>
        <w:t>创造教育</w:t>
      </w:r>
      <w:r w:rsidRPr="009D7C21">
        <w:rPr>
          <w:rFonts w:asciiTheme="minorEastAsia" w:hAnsiTheme="minorEastAsia" w:cs="Arial"/>
          <w:sz w:val="28"/>
          <w:szCs w:val="28"/>
        </w:rPr>
        <w:t>”“</w:t>
      </w:r>
      <w:r w:rsidRPr="009D7C21">
        <w:rPr>
          <w:rFonts w:asciiTheme="minorEastAsia" w:hAnsiTheme="minorEastAsia" w:cs="宋体"/>
          <w:sz w:val="28"/>
          <w:szCs w:val="28"/>
        </w:rPr>
        <w:t>教学做合一</w:t>
      </w:r>
      <w:r w:rsidRPr="009D7C21">
        <w:rPr>
          <w:rFonts w:asciiTheme="minorEastAsia" w:hAnsiTheme="minorEastAsia" w:cs="Arial"/>
          <w:sz w:val="28"/>
          <w:szCs w:val="28"/>
        </w:rPr>
        <w:t>”“</w:t>
      </w:r>
      <w:r w:rsidRPr="009D7C21">
        <w:rPr>
          <w:rFonts w:asciiTheme="minorEastAsia" w:hAnsiTheme="minorEastAsia" w:cs="宋体"/>
          <w:sz w:val="28"/>
          <w:szCs w:val="28"/>
        </w:rPr>
        <w:t>爱满天下</w:t>
      </w:r>
      <w:r w:rsidRPr="009D7C21">
        <w:rPr>
          <w:rFonts w:asciiTheme="minorEastAsia" w:hAnsiTheme="minorEastAsia" w:cs="Arial"/>
          <w:sz w:val="28"/>
          <w:szCs w:val="28"/>
        </w:rPr>
        <w:t>”“</w:t>
      </w:r>
      <w:r w:rsidRPr="009D7C21">
        <w:rPr>
          <w:rFonts w:asciiTheme="minorEastAsia" w:hAnsiTheme="minorEastAsia" w:cs="宋体"/>
          <w:sz w:val="28"/>
          <w:szCs w:val="28"/>
        </w:rPr>
        <w:t>生活力教育</w:t>
      </w:r>
      <w:r w:rsidRPr="009D7C21">
        <w:rPr>
          <w:rFonts w:asciiTheme="minorEastAsia" w:hAnsiTheme="minorEastAsia" w:cs="Arial"/>
          <w:sz w:val="28"/>
          <w:szCs w:val="28"/>
        </w:rPr>
        <w:t>”</w:t>
      </w:r>
      <w:r w:rsidRPr="009D7C21">
        <w:rPr>
          <w:rFonts w:asciiTheme="minorEastAsia" w:hAnsiTheme="minorEastAsia" w:cs="宋体"/>
          <w:sz w:val="28"/>
          <w:szCs w:val="28"/>
        </w:rPr>
        <w:t>等教育思想、教育理念；二是要指向教育教学实践，联系自己工作实际，突出应用性研究；三是要有新颖的观点，有自己的实践与思考，论文具有科学性、创造性、时代性。</w:t>
      </w:r>
    </w:p>
    <w:p w:rsidR="006D0D3E" w:rsidRPr="009D7C21" w:rsidRDefault="006D0D3E" w:rsidP="00B764F5">
      <w:pPr>
        <w:spacing w:line="480" w:lineRule="exact"/>
        <w:ind w:left="640"/>
        <w:rPr>
          <w:rFonts w:asciiTheme="minorEastAsia" w:hAnsiTheme="minorEastAsia"/>
          <w:sz w:val="28"/>
          <w:szCs w:val="28"/>
        </w:rPr>
      </w:pPr>
      <w:r w:rsidRPr="009D7C21">
        <w:rPr>
          <w:rFonts w:asciiTheme="minorEastAsia" w:hAnsiTheme="minorEastAsia" w:cs="宋体"/>
          <w:sz w:val="28"/>
          <w:szCs w:val="28"/>
        </w:rPr>
        <w:t>二、参评对象</w:t>
      </w:r>
    </w:p>
    <w:p w:rsidR="006D0D3E" w:rsidRPr="009D7C21" w:rsidRDefault="006D0D3E" w:rsidP="00B764F5">
      <w:pPr>
        <w:spacing w:line="480" w:lineRule="exact"/>
        <w:ind w:right="100" w:firstLine="641"/>
        <w:rPr>
          <w:rFonts w:asciiTheme="minorEastAsia" w:hAnsiTheme="minorEastAsia"/>
          <w:sz w:val="28"/>
          <w:szCs w:val="28"/>
        </w:rPr>
      </w:pPr>
      <w:r w:rsidRPr="009D7C21">
        <w:rPr>
          <w:rFonts w:asciiTheme="minorEastAsia" w:hAnsiTheme="minorEastAsia" w:cs="宋体"/>
          <w:sz w:val="28"/>
          <w:szCs w:val="28"/>
        </w:rPr>
        <w:t>凡为我会会员或为省行知实验学校的均可参加。每位个人会员限报送</w:t>
      </w:r>
      <w:r w:rsidRPr="009D7C21">
        <w:rPr>
          <w:rFonts w:asciiTheme="minorEastAsia" w:hAnsiTheme="minorEastAsia" w:cs="Arial"/>
          <w:sz w:val="28"/>
          <w:szCs w:val="28"/>
        </w:rPr>
        <w:t xml:space="preserve"> 1</w:t>
      </w:r>
      <w:r w:rsidRPr="009D7C21">
        <w:rPr>
          <w:rFonts w:asciiTheme="minorEastAsia" w:hAnsiTheme="minorEastAsia" w:cs="宋体"/>
          <w:sz w:val="28"/>
          <w:szCs w:val="28"/>
        </w:rPr>
        <w:t xml:space="preserve"> 篇；单位会员或省行知实验学校，最多可推荐</w:t>
      </w:r>
      <w:r w:rsidRPr="009D7C21">
        <w:rPr>
          <w:rFonts w:asciiTheme="minorEastAsia" w:hAnsiTheme="minorEastAsia" w:cs="Arial"/>
          <w:sz w:val="28"/>
          <w:szCs w:val="28"/>
        </w:rPr>
        <w:t xml:space="preserve"> 10</w:t>
      </w:r>
      <w:r w:rsidRPr="009D7C21">
        <w:rPr>
          <w:rFonts w:asciiTheme="minorEastAsia" w:hAnsiTheme="minorEastAsia" w:cs="宋体"/>
          <w:sz w:val="28"/>
          <w:szCs w:val="28"/>
        </w:rPr>
        <w:t xml:space="preserve"> 篇；是单位会员且为省行知实验学校的，最多可推荐</w:t>
      </w:r>
      <w:r w:rsidRPr="009D7C21">
        <w:rPr>
          <w:rFonts w:asciiTheme="minorEastAsia" w:hAnsiTheme="minorEastAsia" w:cs="Arial"/>
          <w:sz w:val="28"/>
          <w:szCs w:val="28"/>
        </w:rPr>
        <w:t xml:space="preserve"> 20</w:t>
      </w:r>
      <w:r w:rsidRPr="009D7C21">
        <w:rPr>
          <w:rFonts w:asciiTheme="minorEastAsia" w:hAnsiTheme="minorEastAsia" w:cs="宋体"/>
          <w:sz w:val="28"/>
          <w:szCs w:val="28"/>
        </w:rPr>
        <w:t xml:space="preserve"> 篇。</w:t>
      </w:r>
    </w:p>
    <w:p w:rsidR="006D0D3E" w:rsidRPr="009D7C21" w:rsidRDefault="006D0D3E" w:rsidP="00B764F5">
      <w:pPr>
        <w:spacing w:line="480" w:lineRule="exact"/>
        <w:ind w:left="640"/>
        <w:rPr>
          <w:rFonts w:asciiTheme="minorEastAsia" w:hAnsiTheme="minorEastAsia"/>
          <w:sz w:val="28"/>
          <w:szCs w:val="28"/>
        </w:rPr>
      </w:pPr>
      <w:r w:rsidRPr="009D7C21">
        <w:rPr>
          <w:rFonts w:asciiTheme="minorEastAsia" w:hAnsiTheme="minorEastAsia" w:cs="宋体"/>
          <w:sz w:val="28"/>
          <w:szCs w:val="28"/>
        </w:rPr>
        <w:t>三、参评条件</w:t>
      </w:r>
    </w:p>
    <w:p w:rsidR="00B764F5" w:rsidRDefault="006D0D3E" w:rsidP="00B764F5">
      <w:pPr>
        <w:spacing w:line="480" w:lineRule="exact"/>
        <w:ind w:left="640"/>
        <w:rPr>
          <w:rFonts w:asciiTheme="minorEastAsia" w:hAnsiTheme="minorEastAsia" w:cs="宋体"/>
          <w:sz w:val="28"/>
          <w:szCs w:val="28"/>
        </w:rPr>
      </w:pPr>
      <w:r w:rsidRPr="009D7C21">
        <w:rPr>
          <w:rFonts w:asciiTheme="minorEastAsia" w:hAnsiTheme="minorEastAsia" w:cs="Arial"/>
          <w:sz w:val="28"/>
          <w:szCs w:val="28"/>
        </w:rPr>
        <w:t>1.</w:t>
      </w:r>
      <w:r w:rsidRPr="009D7C21">
        <w:rPr>
          <w:rFonts w:asciiTheme="minorEastAsia" w:hAnsiTheme="minorEastAsia" w:cs="宋体"/>
          <w:sz w:val="28"/>
          <w:szCs w:val="28"/>
        </w:rPr>
        <w:t>论文形式包括研究综述、专题调查报告、实验报告、个案研究、叙事</w:t>
      </w:r>
    </w:p>
    <w:p w:rsidR="006D0D3E" w:rsidRPr="009D7C21" w:rsidRDefault="006D0D3E" w:rsidP="00B764F5">
      <w:pPr>
        <w:spacing w:line="480" w:lineRule="exact"/>
        <w:rPr>
          <w:rFonts w:asciiTheme="minorEastAsia" w:hAnsiTheme="minorEastAsia"/>
          <w:sz w:val="28"/>
          <w:szCs w:val="28"/>
        </w:rPr>
      </w:pPr>
      <w:r w:rsidRPr="009D7C21">
        <w:rPr>
          <w:rFonts w:asciiTheme="minorEastAsia" w:hAnsiTheme="minorEastAsia" w:cs="宋体"/>
          <w:sz w:val="28"/>
          <w:szCs w:val="28"/>
        </w:rPr>
        <w:t>研究、教育随笔、教育活动案例分析等均可。</w:t>
      </w:r>
    </w:p>
    <w:p w:rsidR="00B764F5" w:rsidRDefault="006D0D3E" w:rsidP="00B764F5">
      <w:pPr>
        <w:spacing w:line="480" w:lineRule="exact"/>
        <w:ind w:left="640"/>
        <w:rPr>
          <w:rFonts w:asciiTheme="minorEastAsia" w:hAnsiTheme="minorEastAsia" w:cs="宋体"/>
          <w:sz w:val="28"/>
          <w:szCs w:val="28"/>
        </w:rPr>
      </w:pPr>
      <w:r w:rsidRPr="009D7C21">
        <w:rPr>
          <w:rFonts w:asciiTheme="minorEastAsia" w:hAnsiTheme="minorEastAsia" w:cs="Arial"/>
          <w:sz w:val="28"/>
          <w:szCs w:val="28"/>
        </w:rPr>
        <w:t>2.</w:t>
      </w:r>
      <w:r w:rsidRPr="009D7C21">
        <w:rPr>
          <w:rFonts w:asciiTheme="minorEastAsia" w:hAnsiTheme="minorEastAsia" w:cs="宋体"/>
          <w:sz w:val="28"/>
          <w:szCs w:val="28"/>
        </w:rPr>
        <w:t>论文篇幅在</w:t>
      </w:r>
      <w:r w:rsidRPr="009D7C21">
        <w:rPr>
          <w:rFonts w:asciiTheme="minorEastAsia" w:hAnsiTheme="minorEastAsia" w:cs="Arial"/>
          <w:sz w:val="28"/>
          <w:szCs w:val="28"/>
        </w:rPr>
        <w:t xml:space="preserve"> 3000—5000</w:t>
      </w:r>
      <w:r w:rsidRPr="009D7C21">
        <w:rPr>
          <w:rFonts w:asciiTheme="minorEastAsia" w:hAnsiTheme="minorEastAsia" w:cs="宋体"/>
          <w:sz w:val="28"/>
          <w:szCs w:val="28"/>
        </w:rPr>
        <w:t xml:space="preserve"> 字左右。论文标题用宋体</w:t>
      </w:r>
      <w:r w:rsidRPr="009D7C21">
        <w:rPr>
          <w:rFonts w:asciiTheme="minorEastAsia" w:hAnsiTheme="minorEastAsia" w:cs="Arial"/>
          <w:sz w:val="28"/>
          <w:szCs w:val="28"/>
        </w:rPr>
        <w:t xml:space="preserve"> 3</w:t>
      </w:r>
      <w:r w:rsidRPr="009D7C21">
        <w:rPr>
          <w:rFonts w:asciiTheme="minorEastAsia" w:hAnsiTheme="minorEastAsia" w:cs="宋体"/>
          <w:sz w:val="28"/>
          <w:szCs w:val="28"/>
        </w:rPr>
        <w:t xml:space="preserve"> 号加粗居中；</w:t>
      </w:r>
    </w:p>
    <w:p w:rsidR="006D0D3E" w:rsidRPr="009D7C21" w:rsidRDefault="006D0D3E" w:rsidP="00B764F5">
      <w:pPr>
        <w:spacing w:line="480" w:lineRule="exact"/>
        <w:rPr>
          <w:rFonts w:asciiTheme="minorEastAsia" w:hAnsiTheme="minorEastAsia"/>
          <w:sz w:val="28"/>
          <w:szCs w:val="28"/>
        </w:rPr>
      </w:pPr>
      <w:r w:rsidRPr="009D7C21">
        <w:rPr>
          <w:rFonts w:asciiTheme="minorEastAsia" w:hAnsiTheme="minorEastAsia" w:cs="宋体"/>
          <w:sz w:val="28"/>
          <w:szCs w:val="28"/>
        </w:rPr>
        <w:t>正文前要有</w:t>
      </w:r>
      <w:r w:rsidRPr="009D7C21">
        <w:rPr>
          <w:rFonts w:asciiTheme="minorEastAsia" w:hAnsiTheme="minorEastAsia" w:cs="Arial"/>
          <w:sz w:val="28"/>
          <w:szCs w:val="28"/>
        </w:rPr>
        <w:t>“</w:t>
      </w:r>
      <w:r w:rsidRPr="009D7C21">
        <w:rPr>
          <w:rFonts w:asciiTheme="minorEastAsia" w:hAnsiTheme="minorEastAsia" w:cs="宋体"/>
          <w:sz w:val="28"/>
          <w:szCs w:val="28"/>
        </w:rPr>
        <w:t>摘要</w:t>
      </w:r>
      <w:r w:rsidRPr="009D7C21">
        <w:rPr>
          <w:rFonts w:asciiTheme="minorEastAsia" w:hAnsiTheme="minorEastAsia" w:cs="Arial"/>
          <w:sz w:val="28"/>
          <w:szCs w:val="28"/>
        </w:rPr>
        <w:t>”</w:t>
      </w:r>
      <w:r w:rsidRPr="009D7C21">
        <w:rPr>
          <w:rFonts w:asciiTheme="minorEastAsia" w:hAnsiTheme="minorEastAsia" w:cs="宋体"/>
          <w:sz w:val="28"/>
          <w:szCs w:val="28"/>
        </w:rPr>
        <w:t>（</w:t>
      </w:r>
      <w:r w:rsidRPr="009D7C21">
        <w:rPr>
          <w:rFonts w:asciiTheme="minorEastAsia" w:hAnsiTheme="minorEastAsia" w:cs="Arial"/>
          <w:sz w:val="28"/>
          <w:szCs w:val="28"/>
        </w:rPr>
        <w:t>200</w:t>
      </w:r>
      <w:r w:rsidRPr="009D7C21">
        <w:rPr>
          <w:rFonts w:asciiTheme="minorEastAsia" w:hAnsiTheme="minorEastAsia" w:cs="宋体"/>
          <w:sz w:val="28"/>
          <w:szCs w:val="28"/>
        </w:rPr>
        <w:t xml:space="preserve"> 字以内，楷体）和</w:t>
      </w:r>
      <w:r w:rsidRPr="009D7C21">
        <w:rPr>
          <w:rFonts w:asciiTheme="minorEastAsia" w:hAnsiTheme="minorEastAsia" w:cs="Arial"/>
          <w:sz w:val="28"/>
          <w:szCs w:val="28"/>
        </w:rPr>
        <w:t>“</w:t>
      </w:r>
      <w:r w:rsidRPr="009D7C21">
        <w:rPr>
          <w:rFonts w:asciiTheme="minorEastAsia" w:hAnsiTheme="minorEastAsia" w:cs="宋体"/>
          <w:sz w:val="28"/>
          <w:szCs w:val="28"/>
        </w:rPr>
        <w:t>关键词</w:t>
      </w:r>
      <w:r w:rsidRPr="009D7C21">
        <w:rPr>
          <w:rFonts w:asciiTheme="minorEastAsia" w:hAnsiTheme="minorEastAsia" w:cs="Arial"/>
          <w:sz w:val="28"/>
          <w:szCs w:val="28"/>
        </w:rPr>
        <w:t>”</w:t>
      </w:r>
      <w:r w:rsidRPr="009D7C21">
        <w:rPr>
          <w:rFonts w:asciiTheme="minorEastAsia" w:hAnsiTheme="minorEastAsia" w:cs="宋体"/>
          <w:sz w:val="28"/>
          <w:szCs w:val="28"/>
        </w:rPr>
        <w:t>（</w:t>
      </w:r>
      <w:r w:rsidRPr="009D7C21">
        <w:rPr>
          <w:rFonts w:asciiTheme="minorEastAsia" w:hAnsiTheme="minorEastAsia" w:cs="Arial"/>
          <w:sz w:val="28"/>
          <w:szCs w:val="28"/>
        </w:rPr>
        <w:t>3—5</w:t>
      </w:r>
      <w:r w:rsidRPr="009D7C21">
        <w:rPr>
          <w:rFonts w:asciiTheme="minorEastAsia" w:hAnsiTheme="minorEastAsia" w:cs="宋体"/>
          <w:sz w:val="28"/>
          <w:szCs w:val="28"/>
        </w:rPr>
        <w:t xml:space="preserve"> 个，中间加</w:t>
      </w:r>
      <w:r w:rsidRPr="009D7C21">
        <w:rPr>
          <w:rFonts w:asciiTheme="minorEastAsia" w:hAnsiTheme="minorEastAsia" w:cs="Arial"/>
          <w:sz w:val="28"/>
          <w:szCs w:val="28"/>
        </w:rPr>
        <w:t>“</w:t>
      </w:r>
      <w:r w:rsidRPr="009D7C21">
        <w:rPr>
          <w:rFonts w:asciiTheme="minorEastAsia" w:hAnsiTheme="minorEastAsia" w:cs="宋体"/>
          <w:sz w:val="28"/>
          <w:szCs w:val="28"/>
        </w:rPr>
        <w:t>；</w:t>
      </w:r>
      <w:r w:rsidRPr="009D7C21">
        <w:rPr>
          <w:rFonts w:asciiTheme="minorEastAsia" w:hAnsiTheme="minorEastAsia" w:cs="Arial"/>
          <w:sz w:val="28"/>
          <w:szCs w:val="28"/>
        </w:rPr>
        <w:t>”</w:t>
      </w:r>
      <w:r w:rsidRPr="009D7C21">
        <w:rPr>
          <w:rFonts w:asciiTheme="minorEastAsia" w:hAnsiTheme="minorEastAsia" w:cs="宋体"/>
          <w:sz w:val="28"/>
          <w:szCs w:val="28"/>
        </w:rPr>
        <w:t>号）；正文一级标题小四号黑体，二级标题小四号楷体加粗，正文行距固定值</w:t>
      </w:r>
      <w:r w:rsidRPr="009D7C21">
        <w:rPr>
          <w:rFonts w:asciiTheme="minorEastAsia" w:hAnsiTheme="minorEastAsia" w:cs="Arial"/>
          <w:sz w:val="28"/>
          <w:szCs w:val="28"/>
        </w:rPr>
        <w:t xml:space="preserve"> 20</w:t>
      </w:r>
      <w:r w:rsidRPr="009D7C21">
        <w:rPr>
          <w:rFonts w:asciiTheme="minorEastAsia" w:hAnsiTheme="minorEastAsia" w:cs="宋体"/>
          <w:sz w:val="28"/>
          <w:szCs w:val="28"/>
        </w:rPr>
        <w:t xml:space="preserve"> 磅；文中注释统一用脚注，文后附参考文献，注释和参考文献要写明作者（主编、译者）、篇名（书名）、报刊名称及日期或期次（出版社及出版年份）、页码等项内容，参考文献和注释用五号楷体；页面设置纸张大小</w:t>
      </w:r>
      <w:r w:rsidRPr="009D7C21">
        <w:rPr>
          <w:rFonts w:asciiTheme="minorEastAsia" w:hAnsiTheme="minorEastAsia" w:cs="Arial"/>
          <w:sz w:val="28"/>
          <w:szCs w:val="28"/>
        </w:rPr>
        <w:t>A4</w:t>
      </w:r>
      <w:r w:rsidRPr="009D7C21">
        <w:rPr>
          <w:rFonts w:asciiTheme="minorEastAsia" w:hAnsiTheme="minorEastAsia" w:cs="宋体"/>
          <w:sz w:val="28"/>
          <w:szCs w:val="28"/>
        </w:rPr>
        <w:t>。</w:t>
      </w:r>
    </w:p>
    <w:p w:rsidR="006D0D3E" w:rsidRPr="009D7C21" w:rsidRDefault="006D0D3E" w:rsidP="00B764F5">
      <w:pPr>
        <w:spacing w:line="480" w:lineRule="exact"/>
        <w:ind w:right="140" w:firstLine="641"/>
        <w:rPr>
          <w:rFonts w:asciiTheme="minorEastAsia" w:hAnsiTheme="minorEastAsia"/>
          <w:sz w:val="28"/>
          <w:szCs w:val="28"/>
        </w:rPr>
      </w:pPr>
      <w:r w:rsidRPr="009D7C21">
        <w:rPr>
          <w:rFonts w:asciiTheme="minorEastAsia" w:hAnsiTheme="minorEastAsia" w:cs="Arial"/>
          <w:sz w:val="28"/>
          <w:szCs w:val="28"/>
        </w:rPr>
        <w:t>3.</w:t>
      </w:r>
      <w:r w:rsidRPr="009D7C21">
        <w:rPr>
          <w:rFonts w:asciiTheme="minorEastAsia" w:hAnsiTheme="minorEastAsia" w:cs="宋体"/>
          <w:sz w:val="28"/>
          <w:szCs w:val="28"/>
        </w:rPr>
        <w:t>每篇加封面，封面上写清论文题目、作者姓名、学校全称及地址、邮政编码、联系电话和是否为本会会员等基本信息。纸质参评论文正文中需一律隐去个人信息。</w:t>
      </w:r>
    </w:p>
    <w:p w:rsidR="006D0D3E" w:rsidRPr="009D7C21" w:rsidRDefault="006D0D3E" w:rsidP="00FF46EE">
      <w:pPr>
        <w:spacing w:line="440" w:lineRule="exact"/>
        <w:rPr>
          <w:rFonts w:asciiTheme="minorEastAsia" w:hAnsiTheme="minorEastAsia"/>
          <w:sz w:val="28"/>
          <w:szCs w:val="28"/>
        </w:rPr>
        <w:sectPr w:rsidR="006D0D3E" w:rsidRPr="009D7C21">
          <w:pgSz w:w="11900" w:h="16838"/>
          <w:pgMar w:top="1226" w:right="1266" w:bottom="434" w:left="1420" w:header="0" w:footer="0" w:gutter="0"/>
          <w:cols w:space="720" w:equalWidth="0">
            <w:col w:w="9220"/>
          </w:cols>
        </w:sectPr>
      </w:pPr>
    </w:p>
    <w:p w:rsidR="006D0D3E" w:rsidRPr="009D7C21" w:rsidRDefault="006D0D3E" w:rsidP="00FF46EE">
      <w:pPr>
        <w:spacing w:line="440" w:lineRule="exact"/>
        <w:rPr>
          <w:rFonts w:asciiTheme="minorEastAsia" w:hAnsiTheme="minorEastAsia"/>
          <w:sz w:val="28"/>
          <w:szCs w:val="28"/>
        </w:rPr>
      </w:pPr>
    </w:p>
    <w:p w:rsidR="006D0D3E" w:rsidRPr="009D7C21" w:rsidRDefault="006D0D3E" w:rsidP="00FF46EE">
      <w:pPr>
        <w:spacing w:line="440" w:lineRule="exact"/>
        <w:rPr>
          <w:rFonts w:asciiTheme="minorEastAsia" w:hAnsiTheme="minorEastAsia"/>
          <w:sz w:val="28"/>
          <w:szCs w:val="28"/>
        </w:rPr>
      </w:pPr>
    </w:p>
    <w:p w:rsidR="006D0D3E" w:rsidRPr="009D7C21" w:rsidRDefault="006D0D3E" w:rsidP="006D0D3E">
      <w:pPr>
        <w:rPr>
          <w:rFonts w:asciiTheme="minorEastAsia" w:hAnsiTheme="minorEastAsia"/>
          <w:sz w:val="28"/>
          <w:szCs w:val="28"/>
        </w:rPr>
        <w:sectPr w:rsidR="006D0D3E" w:rsidRPr="009D7C21">
          <w:type w:val="continuous"/>
          <w:pgSz w:w="11900" w:h="16838"/>
          <w:pgMar w:top="1226" w:right="1266" w:bottom="434" w:left="1420" w:header="0" w:footer="0" w:gutter="0"/>
          <w:cols w:space="720" w:equalWidth="0">
            <w:col w:w="9220"/>
          </w:cols>
        </w:sectPr>
      </w:pPr>
    </w:p>
    <w:p w:rsidR="006D0D3E" w:rsidRPr="009D7C21" w:rsidRDefault="006D0D3E" w:rsidP="00B764F5">
      <w:pPr>
        <w:spacing w:line="480" w:lineRule="exact"/>
        <w:ind w:left="641"/>
        <w:rPr>
          <w:rFonts w:asciiTheme="minorEastAsia" w:hAnsiTheme="minorEastAsia"/>
          <w:sz w:val="28"/>
          <w:szCs w:val="28"/>
        </w:rPr>
      </w:pPr>
      <w:r w:rsidRPr="009D7C21">
        <w:rPr>
          <w:rFonts w:asciiTheme="minorEastAsia" w:hAnsiTheme="minorEastAsia" w:cs="Arial"/>
          <w:sz w:val="28"/>
          <w:szCs w:val="28"/>
        </w:rPr>
        <w:lastRenderedPageBreak/>
        <w:t>4.</w:t>
      </w:r>
      <w:r w:rsidRPr="009D7C21">
        <w:rPr>
          <w:rFonts w:asciiTheme="minorEastAsia" w:hAnsiTheme="minorEastAsia" w:cs="宋体"/>
          <w:sz w:val="28"/>
          <w:szCs w:val="28"/>
        </w:rPr>
        <w:t>为严格学术规范、遵守学术道德，论文查重率应不超过</w:t>
      </w:r>
      <w:r w:rsidRPr="009D7C21">
        <w:rPr>
          <w:rFonts w:asciiTheme="minorEastAsia" w:hAnsiTheme="minorEastAsia" w:cs="Arial"/>
          <w:sz w:val="28"/>
          <w:szCs w:val="28"/>
        </w:rPr>
        <w:t xml:space="preserve"> 25%</w:t>
      </w:r>
      <w:r w:rsidRPr="009D7C21">
        <w:rPr>
          <w:rFonts w:asciiTheme="minorEastAsia" w:hAnsiTheme="minorEastAsia" w:cs="宋体"/>
          <w:sz w:val="28"/>
          <w:szCs w:val="28"/>
        </w:rPr>
        <w:t>，</w:t>
      </w:r>
    </w:p>
    <w:p w:rsidR="006D0D3E" w:rsidRPr="009D7C21" w:rsidRDefault="006D0D3E" w:rsidP="00B764F5">
      <w:pPr>
        <w:spacing w:line="480" w:lineRule="exact"/>
        <w:ind w:left="1"/>
        <w:rPr>
          <w:rFonts w:asciiTheme="minorEastAsia" w:hAnsiTheme="minorEastAsia"/>
          <w:sz w:val="28"/>
          <w:szCs w:val="28"/>
        </w:rPr>
      </w:pPr>
      <w:r w:rsidRPr="009D7C21">
        <w:rPr>
          <w:rFonts w:asciiTheme="minorEastAsia" w:hAnsiTheme="minorEastAsia" w:cs="宋体"/>
          <w:sz w:val="28"/>
          <w:szCs w:val="28"/>
        </w:rPr>
        <w:t>请参评者提交</w:t>
      </w:r>
      <w:r w:rsidRPr="009D7C21">
        <w:rPr>
          <w:rFonts w:asciiTheme="minorEastAsia" w:hAnsiTheme="minorEastAsia" w:cs="Arial"/>
          <w:sz w:val="28"/>
          <w:szCs w:val="28"/>
        </w:rPr>
        <w:t xml:space="preserve"> 1</w:t>
      </w:r>
      <w:r w:rsidRPr="009D7C21">
        <w:rPr>
          <w:rFonts w:asciiTheme="minorEastAsia" w:hAnsiTheme="minorEastAsia" w:cs="宋体"/>
          <w:sz w:val="28"/>
          <w:szCs w:val="28"/>
        </w:rPr>
        <w:t xml:space="preserve"> 份论文的中国知网或其他软件查重率检测结果。</w:t>
      </w:r>
    </w:p>
    <w:p w:rsidR="006D0D3E" w:rsidRPr="009D7C21" w:rsidRDefault="006D0D3E" w:rsidP="00B764F5">
      <w:pPr>
        <w:spacing w:line="480" w:lineRule="exact"/>
        <w:ind w:left="641"/>
        <w:rPr>
          <w:rFonts w:asciiTheme="minorEastAsia" w:hAnsiTheme="minorEastAsia"/>
          <w:sz w:val="28"/>
          <w:szCs w:val="28"/>
        </w:rPr>
      </w:pPr>
      <w:r w:rsidRPr="009D7C21">
        <w:rPr>
          <w:rFonts w:asciiTheme="minorEastAsia" w:hAnsiTheme="minorEastAsia" w:cs="Arial"/>
          <w:sz w:val="28"/>
          <w:szCs w:val="28"/>
        </w:rPr>
        <w:t>5.</w:t>
      </w:r>
      <w:r w:rsidRPr="009D7C21">
        <w:rPr>
          <w:rFonts w:asciiTheme="minorEastAsia" w:hAnsiTheme="minorEastAsia" w:cs="宋体"/>
          <w:sz w:val="28"/>
          <w:szCs w:val="28"/>
        </w:rPr>
        <w:t>已公开发表的论文或在省级以上评选中获奖的论文不在参评之列。</w:t>
      </w:r>
    </w:p>
    <w:p w:rsidR="00B764F5" w:rsidRDefault="006D0D3E" w:rsidP="00B764F5">
      <w:pPr>
        <w:spacing w:line="480" w:lineRule="exact"/>
        <w:ind w:left="641"/>
        <w:rPr>
          <w:rFonts w:asciiTheme="minorEastAsia" w:hAnsiTheme="minorEastAsia" w:cs="宋体"/>
          <w:sz w:val="28"/>
          <w:szCs w:val="28"/>
        </w:rPr>
      </w:pPr>
      <w:r w:rsidRPr="009D7C21">
        <w:rPr>
          <w:rFonts w:asciiTheme="minorEastAsia" w:hAnsiTheme="minorEastAsia" w:cs="Arial"/>
          <w:sz w:val="28"/>
          <w:szCs w:val="28"/>
        </w:rPr>
        <w:t>6.</w:t>
      </w:r>
      <w:r w:rsidRPr="009D7C21">
        <w:rPr>
          <w:rFonts w:asciiTheme="minorEastAsia" w:hAnsiTheme="minorEastAsia" w:cs="宋体"/>
          <w:sz w:val="28"/>
          <w:szCs w:val="28"/>
        </w:rPr>
        <w:t>个人会员与单位会员申报时须附我会会员证复印件或会费汇款凭证</w:t>
      </w:r>
    </w:p>
    <w:p w:rsidR="006D0D3E" w:rsidRPr="00B764F5" w:rsidRDefault="006D0D3E" w:rsidP="00B764F5">
      <w:pPr>
        <w:spacing w:line="480" w:lineRule="exact"/>
        <w:rPr>
          <w:rFonts w:asciiTheme="minorEastAsia" w:hAnsiTheme="minorEastAsia"/>
          <w:sz w:val="28"/>
          <w:szCs w:val="28"/>
        </w:rPr>
      </w:pPr>
      <w:r w:rsidRPr="009D7C21">
        <w:rPr>
          <w:rFonts w:asciiTheme="minorEastAsia" w:hAnsiTheme="minorEastAsia" w:cs="宋体"/>
          <w:sz w:val="28"/>
          <w:szCs w:val="28"/>
        </w:rPr>
        <w:t>复印件。非本会会员如要申报参评优秀论文，须在</w:t>
      </w:r>
      <w:r w:rsidRPr="009D7C21">
        <w:rPr>
          <w:rFonts w:asciiTheme="minorEastAsia" w:hAnsiTheme="minorEastAsia" w:cs="Arial"/>
          <w:sz w:val="28"/>
          <w:szCs w:val="28"/>
        </w:rPr>
        <w:t xml:space="preserve"> 5</w:t>
      </w:r>
      <w:r w:rsidRPr="009D7C21">
        <w:rPr>
          <w:rFonts w:asciiTheme="minorEastAsia" w:hAnsiTheme="minorEastAsia" w:cs="宋体"/>
          <w:sz w:val="28"/>
          <w:szCs w:val="28"/>
        </w:rPr>
        <w:t xml:space="preserve"> 月</w:t>
      </w:r>
      <w:r w:rsidR="00B764F5">
        <w:rPr>
          <w:rFonts w:asciiTheme="minorEastAsia" w:hAnsiTheme="minorEastAsia" w:cs="宋体" w:hint="eastAsia"/>
          <w:sz w:val="28"/>
          <w:szCs w:val="28"/>
        </w:rPr>
        <w:t>20</w:t>
      </w:r>
      <w:r w:rsidRPr="00B764F5">
        <w:rPr>
          <w:rFonts w:asciiTheme="minorEastAsia" w:hAnsiTheme="minorEastAsia" w:cs="宋体"/>
          <w:sz w:val="28"/>
          <w:szCs w:val="28"/>
        </w:rPr>
        <w:t>日前办理入会手续，新入会会员须附会费汇款凭证复印件，否则不予受理。具体入会程序、要求详见江苏省陶行知研会网站《关于组织发展江苏省陶行知研究会会员的通知》。</w:t>
      </w:r>
    </w:p>
    <w:p w:rsidR="006D0D3E" w:rsidRPr="009D7C21" w:rsidRDefault="006D0D3E" w:rsidP="00B764F5">
      <w:pPr>
        <w:spacing w:line="480" w:lineRule="exact"/>
        <w:ind w:left="641"/>
        <w:rPr>
          <w:rFonts w:asciiTheme="minorEastAsia" w:hAnsiTheme="minorEastAsia" w:cs="Arial"/>
          <w:sz w:val="28"/>
          <w:szCs w:val="28"/>
        </w:rPr>
      </w:pPr>
      <w:r w:rsidRPr="009D7C21">
        <w:rPr>
          <w:rFonts w:asciiTheme="minorEastAsia" w:hAnsiTheme="minorEastAsia" w:cs="宋体"/>
          <w:sz w:val="28"/>
          <w:szCs w:val="28"/>
        </w:rPr>
        <w:t>四、评选办法</w:t>
      </w:r>
    </w:p>
    <w:p w:rsidR="006D0D3E" w:rsidRPr="009D7C21" w:rsidRDefault="006D0D3E" w:rsidP="00B764F5">
      <w:pPr>
        <w:spacing w:line="480" w:lineRule="exact"/>
        <w:ind w:left="641"/>
        <w:rPr>
          <w:rFonts w:asciiTheme="minorEastAsia" w:hAnsiTheme="minorEastAsia" w:cs="Arial"/>
          <w:sz w:val="28"/>
          <w:szCs w:val="28"/>
        </w:rPr>
      </w:pPr>
      <w:r w:rsidRPr="009D7C21">
        <w:rPr>
          <w:rFonts w:asciiTheme="minorEastAsia" w:hAnsiTheme="minorEastAsia" w:cs="Arial"/>
          <w:sz w:val="28"/>
          <w:szCs w:val="28"/>
        </w:rPr>
        <w:t>1.</w:t>
      </w:r>
      <w:r w:rsidRPr="009D7C21">
        <w:rPr>
          <w:rFonts w:asciiTheme="minorEastAsia" w:hAnsiTheme="minorEastAsia" w:cs="宋体"/>
          <w:sz w:val="28"/>
          <w:szCs w:val="28"/>
        </w:rPr>
        <w:t>本次征文评选不收取参评费。</w:t>
      </w:r>
    </w:p>
    <w:p w:rsidR="006D0D3E" w:rsidRPr="009D7C21" w:rsidRDefault="006D0D3E" w:rsidP="00B764F5">
      <w:pPr>
        <w:spacing w:line="480" w:lineRule="exact"/>
        <w:ind w:left="1" w:right="180" w:firstLine="641"/>
        <w:rPr>
          <w:rFonts w:asciiTheme="minorEastAsia" w:hAnsiTheme="minorEastAsia" w:cs="Arial"/>
          <w:sz w:val="28"/>
          <w:szCs w:val="28"/>
        </w:rPr>
      </w:pPr>
      <w:r w:rsidRPr="009D7C21">
        <w:rPr>
          <w:rFonts w:asciiTheme="minorEastAsia" w:hAnsiTheme="minorEastAsia" w:cs="Arial"/>
          <w:sz w:val="28"/>
          <w:szCs w:val="28"/>
        </w:rPr>
        <w:t>2.“</w:t>
      </w:r>
      <w:r w:rsidRPr="009D7C21">
        <w:rPr>
          <w:rFonts w:asciiTheme="minorEastAsia" w:hAnsiTheme="minorEastAsia" w:cs="宋体"/>
          <w:sz w:val="28"/>
          <w:szCs w:val="28"/>
        </w:rPr>
        <w:t>行知杯</w:t>
      </w:r>
      <w:r w:rsidRPr="009D7C21">
        <w:rPr>
          <w:rFonts w:asciiTheme="minorEastAsia" w:hAnsiTheme="minorEastAsia" w:cs="Arial"/>
          <w:sz w:val="28"/>
          <w:szCs w:val="28"/>
        </w:rPr>
        <w:t>”</w:t>
      </w:r>
      <w:r w:rsidRPr="009D7C21">
        <w:rPr>
          <w:rFonts w:asciiTheme="minorEastAsia" w:hAnsiTheme="minorEastAsia" w:cs="宋体"/>
          <w:sz w:val="28"/>
          <w:szCs w:val="28"/>
        </w:rPr>
        <w:t>论文评选工作在省陶研会统一组织下进行，参评论文由设区市陶研会、专委会组织初评，并最终由省陶研会评审委员会复评和终评，分设一、二、三等奖和特等奖。</w:t>
      </w:r>
    </w:p>
    <w:p w:rsidR="006D0D3E" w:rsidRPr="009D7C21" w:rsidRDefault="006D0D3E" w:rsidP="00B764F5">
      <w:pPr>
        <w:spacing w:line="480" w:lineRule="exact"/>
        <w:ind w:left="1" w:right="160" w:firstLine="641"/>
        <w:rPr>
          <w:rFonts w:asciiTheme="minorEastAsia" w:hAnsiTheme="minorEastAsia" w:cs="Arial"/>
          <w:sz w:val="28"/>
          <w:szCs w:val="28"/>
        </w:rPr>
      </w:pPr>
      <w:r w:rsidRPr="009D7C21">
        <w:rPr>
          <w:rFonts w:asciiTheme="minorEastAsia" w:hAnsiTheme="minorEastAsia" w:cs="Arial"/>
          <w:sz w:val="28"/>
          <w:szCs w:val="28"/>
        </w:rPr>
        <w:t>3</w:t>
      </w:r>
      <w:r w:rsidRPr="009D7C21">
        <w:rPr>
          <w:rFonts w:asciiTheme="minorEastAsia" w:hAnsiTheme="minorEastAsia" w:cs="宋体"/>
          <w:sz w:val="28"/>
          <w:szCs w:val="28"/>
        </w:rPr>
        <w:t>．获奖论文将由我会发文公布评选结果，并由我会颁发获奖证书。</w:t>
      </w:r>
    </w:p>
    <w:p w:rsidR="006D0D3E" w:rsidRPr="009D7C21" w:rsidRDefault="006D0D3E" w:rsidP="00B764F5">
      <w:pPr>
        <w:spacing w:line="480" w:lineRule="exact"/>
        <w:ind w:left="1" w:right="180" w:firstLine="641"/>
        <w:rPr>
          <w:rFonts w:asciiTheme="minorEastAsia" w:hAnsiTheme="minorEastAsia" w:cs="Arial"/>
          <w:sz w:val="28"/>
          <w:szCs w:val="28"/>
        </w:rPr>
      </w:pPr>
      <w:r w:rsidRPr="009D7C21">
        <w:rPr>
          <w:rFonts w:asciiTheme="minorEastAsia" w:hAnsiTheme="minorEastAsia" w:cs="Arial"/>
          <w:sz w:val="28"/>
          <w:szCs w:val="28"/>
        </w:rPr>
        <w:t>4.</w:t>
      </w:r>
      <w:r w:rsidRPr="009D7C21">
        <w:rPr>
          <w:rFonts w:asciiTheme="minorEastAsia" w:hAnsiTheme="minorEastAsia" w:cs="宋体"/>
          <w:sz w:val="28"/>
          <w:szCs w:val="28"/>
        </w:rPr>
        <w:t>本次评选设立优秀组织奖，凡积极组织发动本校、本地教师参与的单位均可参加优秀组织奖评选。</w:t>
      </w:r>
    </w:p>
    <w:p w:rsidR="006D0D3E" w:rsidRPr="009D7C21" w:rsidRDefault="006D0D3E" w:rsidP="00B764F5">
      <w:pPr>
        <w:spacing w:line="480" w:lineRule="exact"/>
        <w:ind w:left="1" w:right="20" w:firstLine="641"/>
        <w:rPr>
          <w:rFonts w:asciiTheme="minorEastAsia" w:hAnsiTheme="minorEastAsia" w:cs="Arial"/>
          <w:sz w:val="28"/>
          <w:szCs w:val="28"/>
        </w:rPr>
      </w:pPr>
      <w:r w:rsidRPr="009D7C21">
        <w:rPr>
          <w:rFonts w:asciiTheme="minorEastAsia" w:hAnsiTheme="minorEastAsia" w:cs="Arial"/>
          <w:sz w:val="28"/>
          <w:szCs w:val="28"/>
        </w:rPr>
        <w:t>5.</w:t>
      </w:r>
      <w:r w:rsidRPr="009D7C21">
        <w:rPr>
          <w:rFonts w:asciiTheme="minorEastAsia" w:hAnsiTheme="minorEastAsia" w:cs="宋体"/>
          <w:sz w:val="28"/>
          <w:szCs w:val="28"/>
        </w:rPr>
        <w:t>在评选论文的基础上，召开优秀论文颁奖暨第十四届</w:t>
      </w:r>
      <w:r w:rsidRPr="009D7C21">
        <w:rPr>
          <w:rFonts w:asciiTheme="minorEastAsia" w:hAnsiTheme="minorEastAsia" w:cs="Arial"/>
          <w:sz w:val="28"/>
          <w:szCs w:val="28"/>
        </w:rPr>
        <w:t>“</w:t>
      </w:r>
      <w:r w:rsidRPr="009D7C21">
        <w:rPr>
          <w:rFonts w:asciiTheme="minorEastAsia" w:hAnsiTheme="minorEastAsia" w:cs="宋体"/>
          <w:sz w:val="28"/>
          <w:szCs w:val="28"/>
        </w:rPr>
        <w:t>行知伴我成长</w:t>
      </w:r>
      <w:r w:rsidRPr="009D7C21">
        <w:rPr>
          <w:rFonts w:asciiTheme="minorEastAsia" w:hAnsiTheme="minorEastAsia" w:cs="Arial"/>
          <w:sz w:val="28"/>
          <w:szCs w:val="28"/>
        </w:rPr>
        <w:t>”</w:t>
      </w:r>
      <w:r w:rsidRPr="009D7C21">
        <w:rPr>
          <w:rFonts w:asciiTheme="minorEastAsia" w:hAnsiTheme="minorEastAsia" w:cs="宋体"/>
          <w:sz w:val="28"/>
          <w:szCs w:val="28"/>
        </w:rPr>
        <w:t>论坛活动。参评论文将择优在本会会刊《行知研究》杂志上发表。</w:t>
      </w:r>
    </w:p>
    <w:p w:rsidR="006D0D3E" w:rsidRPr="009D7C21" w:rsidRDefault="006D0D3E" w:rsidP="00B764F5">
      <w:pPr>
        <w:spacing w:line="480" w:lineRule="exact"/>
        <w:ind w:left="641"/>
        <w:rPr>
          <w:rFonts w:asciiTheme="minorEastAsia" w:hAnsiTheme="minorEastAsia" w:cs="Arial"/>
          <w:sz w:val="28"/>
          <w:szCs w:val="28"/>
        </w:rPr>
      </w:pPr>
      <w:r w:rsidRPr="009D7C21">
        <w:rPr>
          <w:rFonts w:asciiTheme="minorEastAsia" w:hAnsiTheme="minorEastAsia" w:cs="宋体"/>
          <w:sz w:val="28"/>
          <w:szCs w:val="28"/>
        </w:rPr>
        <w:t>五、论文提交及联系方式</w:t>
      </w:r>
    </w:p>
    <w:p w:rsidR="006D0D3E" w:rsidRPr="009D7C21" w:rsidRDefault="006D0D3E" w:rsidP="00B764F5">
      <w:pPr>
        <w:spacing w:line="480" w:lineRule="exact"/>
        <w:ind w:left="1" w:right="280" w:firstLine="641"/>
        <w:rPr>
          <w:rFonts w:asciiTheme="minorEastAsia" w:hAnsiTheme="minorEastAsia" w:cs="Arial"/>
          <w:sz w:val="28"/>
          <w:szCs w:val="28"/>
        </w:rPr>
      </w:pPr>
      <w:r w:rsidRPr="009D7C21">
        <w:rPr>
          <w:rFonts w:asciiTheme="minorEastAsia" w:hAnsiTheme="minorEastAsia" w:cs="Arial"/>
          <w:sz w:val="28"/>
          <w:szCs w:val="28"/>
        </w:rPr>
        <w:t>1.</w:t>
      </w:r>
      <w:r w:rsidRPr="009D7C21">
        <w:rPr>
          <w:rFonts w:asciiTheme="minorEastAsia" w:hAnsiTheme="minorEastAsia" w:cs="宋体"/>
          <w:sz w:val="28"/>
          <w:szCs w:val="28"/>
        </w:rPr>
        <w:t>参评者论文纸质稿交各设区市陶研会或各专业委员会，论文电子稿发至各设区市陶研会或专委会指定邮箱。没有寄送纸质材料或不符合报送规范的征文将不予参评，超出规定数量的征文不予参评。报送的征文恕不退还，请自留底稿。</w:t>
      </w:r>
    </w:p>
    <w:p w:rsidR="006D0D3E" w:rsidRPr="009D7C21" w:rsidRDefault="006D0D3E" w:rsidP="00B764F5">
      <w:pPr>
        <w:spacing w:line="480" w:lineRule="exact"/>
        <w:ind w:left="641"/>
        <w:rPr>
          <w:rFonts w:asciiTheme="minorEastAsia" w:hAnsiTheme="minorEastAsia" w:cs="Arial"/>
          <w:sz w:val="28"/>
          <w:szCs w:val="28"/>
        </w:rPr>
      </w:pPr>
      <w:r w:rsidRPr="009D7C21">
        <w:rPr>
          <w:rFonts w:asciiTheme="minorEastAsia" w:hAnsiTheme="minorEastAsia" w:cs="Arial"/>
          <w:sz w:val="28"/>
          <w:szCs w:val="28"/>
        </w:rPr>
        <w:t>2.</w:t>
      </w:r>
      <w:r w:rsidRPr="009D7C21">
        <w:rPr>
          <w:rFonts w:asciiTheme="minorEastAsia" w:hAnsiTheme="minorEastAsia" w:cs="宋体"/>
          <w:sz w:val="28"/>
          <w:szCs w:val="28"/>
        </w:rPr>
        <w:t>纸质稿装订顺序：封面</w:t>
      </w:r>
      <w:r w:rsidRPr="009D7C21">
        <w:rPr>
          <w:rFonts w:asciiTheme="minorEastAsia" w:hAnsiTheme="minorEastAsia" w:cs="Arial"/>
          <w:sz w:val="28"/>
          <w:szCs w:val="28"/>
        </w:rPr>
        <w:t>+</w:t>
      </w:r>
      <w:r w:rsidRPr="009D7C21">
        <w:rPr>
          <w:rFonts w:asciiTheme="minorEastAsia" w:hAnsiTheme="minorEastAsia" w:cs="宋体"/>
          <w:sz w:val="28"/>
          <w:szCs w:val="28"/>
        </w:rPr>
        <w:t>会员证复印件或汇款凭证复印件</w:t>
      </w:r>
      <w:r w:rsidRPr="009D7C21">
        <w:rPr>
          <w:rFonts w:asciiTheme="minorEastAsia" w:hAnsiTheme="minorEastAsia" w:cs="Arial"/>
          <w:sz w:val="28"/>
          <w:szCs w:val="28"/>
        </w:rPr>
        <w:t>+</w:t>
      </w:r>
    </w:p>
    <w:p w:rsidR="006D0D3E" w:rsidRPr="009D7C21" w:rsidRDefault="00EF17FC" w:rsidP="00B764F5">
      <w:pPr>
        <w:spacing w:line="480" w:lineRule="exact"/>
        <w:rPr>
          <w:rFonts w:asciiTheme="minorEastAsia" w:hAnsiTheme="minorEastAsia"/>
          <w:sz w:val="28"/>
          <w:szCs w:val="28"/>
        </w:rPr>
        <w:sectPr w:rsidR="006D0D3E" w:rsidRPr="009D7C21">
          <w:pgSz w:w="11900" w:h="16838"/>
          <w:pgMar w:top="1228" w:right="1246" w:bottom="434" w:left="1419" w:header="0" w:footer="0" w:gutter="0"/>
          <w:cols w:space="720" w:equalWidth="0">
            <w:col w:w="9241"/>
          </w:cols>
        </w:sectPr>
      </w:pPr>
      <w:r>
        <w:rPr>
          <w:rFonts w:asciiTheme="minorEastAsia" w:hAnsiTheme="minorEastAsia" w:hint="eastAsia"/>
          <w:sz w:val="28"/>
          <w:szCs w:val="28"/>
        </w:rPr>
        <w:t>查</w:t>
      </w:r>
      <w:r>
        <w:rPr>
          <w:rFonts w:ascii="宋体" w:eastAsia="宋体" w:hAnsi="宋体" w:cs="宋体"/>
          <w:sz w:val="32"/>
          <w:szCs w:val="32"/>
        </w:rPr>
        <w:t>重结果结论页</w:t>
      </w:r>
      <w:r>
        <w:rPr>
          <w:rFonts w:ascii="Arial" w:eastAsia="Arial" w:hAnsi="Arial" w:cs="Arial"/>
          <w:sz w:val="32"/>
          <w:szCs w:val="32"/>
        </w:rPr>
        <w:t>+</w:t>
      </w:r>
      <w:r>
        <w:rPr>
          <w:rFonts w:ascii="宋体" w:eastAsia="宋体" w:hAnsi="宋体" w:cs="宋体"/>
          <w:sz w:val="32"/>
          <w:szCs w:val="32"/>
        </w:rPr>
        <w:t>打印的论文</w:t>
      </w:r>
    </w:p>
    <w:p w:rsidR="00EF17FC" w:rsidRDefault="00EF17FC" w:rsidP="00EF17FC">
      <w:pPr>
        <w:spacing w:line="388" w:lineRule="exact"/>
        <w:ind w:left="740"/>
        <w:rPr>
          <w:sz w:val="20"/>
          <w:szCs w:val="20"/>
        </w:rPr>
      </w:pPr>
      <w:r w:rsidRPr="00EF17FC">
        <w:rPr>
          <w:rFonts w:ascii="Arial" w:eastAsia="Arial" w:hAnsi="Arial" w:cs="Arial"/>
          <w:sz w:val="28"/>
          <w:szCs w:val="28"/>
        </w:rPr>
        <w:t>3.</w:t>
      </w:r>
      <w:r w:rsidRPr="00EF17FC">
        <w:rPr>
          <w:rFonts w:ascii="宋体" w:eastAsia="宋体" w:hAnsi="宋体" w:cs="宋体"/>
          <w:sz w:val="28"/>
          <w:szCs w:val="28"/>
        </w:rPr>
        <w:t>论文投稿截止日期为</w:t>
      </w:r>
      <w:r w:rsidRPr="00EF17FC">
        <w:rPr>
          <w:rFonts w:ascii="Arial" w:eastAsia="Arial" w:hAnsi="Arial" w:cs="Arial"/>
          <w:sz w:val="28"/>
          <w:szCs w:val="28"/>
        </w:rPr>
        <w:t xml:space="preserve"> 2022</w:t>
      </w:r>
      <w:r w:rsidRPr="00EF17FC">
        <w:rPr>
          <w:rFonts w:ascii="宋体" w:eastAsia="宋体" w:hAnsi="宋体" w:cs="宋体"/>
          <w:sz w:val="28"/>
          <w:szCs w:val="28"/>
        </w:rPr>
        <w:t xml:space="preserve"> 年</w:t>
      </w:r>
      <w:r w:rsidRPr="00EF17FC">
        <w:rPr>
          <w:rFonts w:ascii="Arial" w:eastAsia="Arial" w:hAnsi="Arial" w:cs="Arial"/>
          <w:sz w:val="28"/>
          <w:szCs w:val="28"/>
        </w:rPr>
        <w:t xml:space="preserve"> 5</w:t>
      </w:r>
      <w:r w:rsidRPr="00EF17FC">
        <w:rPr>
          <w:rFonts w:ascii="宋体" w:eastAsia="宋体" w:hAnsi="宋体" w:cs="宋体"/>
          <w:sz w:val="28"/>
          <w:szCs w:val="28"/>
        </w:rPr>
        <w:t xml:space="preserve"> 月</w:t>
      </w:r>
      <w:r w:rsidRPr="00EF17FC">
        <w:rPr>
          <w:rFonts w:ascii="Arial" w:eastAsia="Arial" w:hAnsi="Arial" w:cs="Arial"/>
          <w:sz w:val="28"/>
          <w:szCs w:val="28"/>
        </w:rPr>
        <w:t xml:space="preserve"> 31</w:t>
      </w:r>
      <w:r w:rsidRPr="00EF17FC">
        <w:rPr>
          <w:rFonts w:ascii="宋体" w:eastAsia="宋体" w:hAnsi="宋体" w:cs="宋体"/>
          <w:sz w:val="28"/>
          <w:szCs w:val="28"/>
        </w:rPr>
        <w:t xml:space="preserve"> 日</w:t>
      </w:r>
      <w:r>
        <w:rPr>
          <w:rFonts w:ascii="宋体" w:eastAsia="宋体" w:hAnsi="宋体" w:cs="宋体"/>
          <w:sz w:val="32"/>
          <w:szCs w:val="32"/>
        </w:rPr>
        <w:t>。</w:t>
      </w:r>
    </w:p>
    <w:p w:rsidR="006D0D3E" w:rsidRPr="00EF17FC" w:rsidRDefault="006D0D3E" w:rsidP="00B764F5">
      <w:pPr>
        <w:spacing w:line="480" w:lineRule="exact"/>
        <w:rPr>
          <w:rFonts w:asciiTheme="minorEastAsia" w:hAnsiTheme="minorEastAsia"/>
          <w:sz w:val="28"/>
          <w:szCs w:val="28"/>
        </w:rPr>
      </w:pPr>
    </w:p>
    <w:p w:rsidR="006D0D3E" w:rsidRPr="009D7C21" w:rsidRDefault="006D0D3E" w:rsidP="00B764F5">
      <w:pPr>
        <w:spacing w:line="480" w:lineRule="exact"/>
        <w:rPr>
          <w:rFonts w:asciiTheme="minorEastAsia" w:hAnsiTheme="minorEastAsia"/>
          <w:sz w:val="28"/>
          <w:szCs w:val="28"/>
        </w:rPr>
      </w:pPr>
    </w:p>
    <w:p w:rsidR="006D0D3E" w:rsidRDefault="006D0D3E" w:rsidP="006D0D3E">
      <w:pPr>
        <w:sectPr w:rsidR="006D0D3E">
          <w:type w:val="continuous"/>
          <w:pgSz w:w="11900" w:h="16838"/>
          <w:pgMar w:top="1228" w:right="1246" w:bottom="434" w:left="1419" w:header="0" w:footer="0" w:gutter="0"/>
          <w:cols w:space="720" w:equalWidth="0">
            <w:col w:w="9241"/>
          </w:cols>
        </w:sectPr>
      </w:pPr>
    </w:p>
    <w:p w:rsidR="006D0D3E" w:rsidRDefault="006D0D3E" w:rsidP="006D0D3E">
      <w:pPr>
        <w:spacing w:line="133" w:lineRule="exact"/>
        <w:rPr>
          <w:sz w:val="20"/>
          <w:szCs w:val="20"/>
        </w:rPr>
      </w:pPr>
    </w:p>
    <w:p w:rsidR="006D0D3E" w:rsidRDefault="006D0D3E" w:rsidP="006D0D3E">
      <w:pPr>
        <w:spacing w:line="133" w:lineRule="exact"/>
        <w:rPr>
          <w:sz w:val="20"/>
          <w:szCs w:val="20"/>
        </w:rPr>
      </w:pPr>
    </w:p>
    <w:p w:rsidR="006D0D3E" w:rsidRDefault="006D0D3E" w:rsidP="006D0D3E">
      <w:pPr>
        <w:spacing w:line="388" w:lineRule="exact"/>
        <w:ind w:left="740"/>
        <w:rPr>
          <w:sz w:val="20"/>
          <w:szCs w:val="20"/>
        </w:rPr>
      </w:pPr>
      <w:r>
        <w:rPr>
          <w:rFonts w:ascii="Arial" w:eastAsia="Arial" w:hAnsi="Arial" w:cs="Arial"/>
          <w:sz w:val="32"/>
          <w:szCs w:val="32"/>
        </w:rPr>
        <w:t>4.</w:t>
      </w:r>
      <w:r>
        <w:rPr>
          <w:rFonts w:ascii="宋体" w:eastAsia="宋体" w:hAnsi="宋体" w:cs="宋体"/>
          <w:sz w:val="32"/>
          <w:szCs w:val="32"/>
        </w:rPr>
        <w:t>各设区市陶研会及专委会联系方式见下表：</w:t>
      </w:r>
    </w:p>
    <w:p w:rsidR="006D0D3E" w:rsidRDefault="006D0D3E" w:rsidP="006D0D3E">
      <w:pPr>
        <w:spacing w:line="3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2220"/>
        <w:gridCol w:w="1460"/>
        <w:gridCol w:w="540"/>
        <w:gridCol w:w="580"/>
        <w:gridCol w:w="1480"/>
        <w:gridCol w:w="1340"/>
        <w:gridCol w:w="30"/>
      </w:tblGrid>
      <w:tr w:rsidR="006D0D3E" w:rsidTr="003A239F">
        <w:trPr>
          <w:trHeight w:val="400"/>
        </w:trPr>
        <w:tc>
          <w:tcPr>
            <w:tcW w:w="1440" w:type="dxa"/>
            <w:tcBorders>
              <w:top w:val="single" w:sz="8" w:space="0" w:color="auto"/>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b/>
                <w:bCs/>
                <w:szCs w:val="21"/>
              </w:rPr>
              <w:t>设区市</w:t>
            </w:r>
          </w:p>
        </w:tc>
        <w:tc>
          <w:tcPr>
            <w:tcW w:w="2220" w:type="dxa"/>
            <w:vMerge w:val="restart"/>
            <w:tcBorders>
              <w:top w:val="single" w:sz="8" w:space="0" w:color="auto"/>
            </w:tcBorders>
            <w:vAlign w:val="bottom"/>
          </w:tcPr>
          <w:p w:rsidR="006D0D3E" w:rsidRDefault="006D0D3E" w:rsidP="003A239F">
            <w:pPr>
              <w:spacing w:line="240" w:lineRule="exact"/>
              <w:ind w:left="1620"/>
              <w:rPr>
                <w:sz w:val="20"/>
                <w:szCs w:val="20"/>
              </w:rPr>
            </w:pPr>
            <w:r>
              <w:rPr>
                <w:rFonts w:ascii="宋体" w:eastAsia="宋体" w:hAnsi="宋体" w:cs="宋体"/>
                <w:b/>
                <w:bCs/>
                <w:szCs w:val="21"/>
              </w:rPr>
              <w:t>单</w:t>
            </w:r>
          </w:p>
        </w:tc>
        <w:tc>
          <w:tcPr>
            <w:tcW w:w="1460" w:type="dxa"/>
            <w:vMerge w:val="restart"/>
            <w:tcBorders>
              <w:top w:val="single" w:sz="8" w:space="0" w:color="auto"/>
              <w:right w:val="single" w:sz="8" w:space="0" w:color="auto"/>
            </w:tcBorders>
            <w:vAlign w:val="bottom"/>
          </w:tcPr>
          <w:p w:rsidR="006D0D3E" w:rsidRDefault="006D0D3E" w:rsidP="003A239F">
            <w:pPr>
              <w:spacing w:line="240" w:lineRule="exact"/>
              <w:ind w:left="40"/>
              <w:rPr>
                <w:sz w:val="20"/>
                <w:szCs w:val="20"/>
              </w:rPr>
            </w:pPr>
            <w:r>
              <w:rPr>
                <w:rFonts w:ascii="宋体" w:eastAsia="宋体" w:hAnsi="宋体" w:cs="宋体"/>
                <w:b/>
                <w:bCs/>
                <w:szCs w:val="21"/>
              </w:rPr>
              <w:t>位</w:t>
            </w:r>
          </w:p>
        </w:tc>
        <w:tc>
          <w:tcPr>
            <w:tcW w:w="1120" w:type="dxa"/>
            <w:gridSpan w:val="2"/>
            <w:vMerge w:val="restart"/>
            <w:tcBorders>
              <w:top w:val="single" w:sz="8" w:space="0" w:color="auto"/>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b/>
                <w:bCs/>
                <w:szCs w:val="21"/>
              </w:rPr>
              <w:t>联系人</w:t>
            </w:r>
          </w:p>
        </w:tc>
        <w:tc>
          <w:tcPr>
            <w:tcW w:w="1480" w:type="dxa"/>
            <w:vMerge w:val="restart"/>
            <w:tcBorders>
              <w:top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b/>
                <w:bCs/>
                <w:w w:val="99"/>
                <w:szCs w:val="21"/>
              </w:rPr>
              <w:t>联系电话</w:t>
            </w:r>
          </w:p>
        </w:tc>
        <w:tc>
          <w:tcPr>
            <w:tcW w:w="1340" w:type="dxa"/>
            <w:vMerge w:val="restart"/>
            <w:tcBorders>
              <w:top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b/>
                <w:bCs/>
                <w:w w:val="99"/>
                <w:szCs w:val="21"/>
              </w:rPr>
              <w:t>邮政编码</w:t>
            </w:r>
          </w:p>
        </w:tc>
        <w:tc>
          <w:tcPr>
            <w:tcW w:w="0" w:type="dxa"/>
            <w:vAlign w:val="bottom"/>
          </w:tcPr>
          <w:p w:rsidR="006D0D3E" w:rsidRDefault="006D0D3E" w:rsidP="003A239F">
            <w:pPr>
              <w:rPr>
                <w:sz w:val="1"/>
                <w:szCs w:val="1"/>
              </w:rPr>
            </w:pPr>
          </w:p>
        </w:tc>
      </w:tr>
      <w:tr w:rsidR="006D0D3E" w:rsidTr="003A239F">
        <w:trPr>
          <w:trHeight w:val="204"/>
        </w:trPr>
        <w:tc>
          <w:tcPr>
            <w:tcW w:w="1440" w:type="dxa"/>
            <w:vMerge w:val="restart"/>
            <w:tcBorders>
              <w:left w:val="single" w:sz="8" w:space="0" w:color="auto"/>
              <w:right w:val="single" w:sz="8" w:space="0" w:color="auto"/>
            </w:tcBorders>
            <w:vAlign w:val="bottom"/>
          </w:tcPr>
          <w:p w:rsidR="006D0D3E" w:rsidRDefault="006D0D3E" w:rsidP="003A239F">
            <w:pPr>
              <w:spacing w:line="255" w:lineRule="exact"/>
              <w:jc w:val="center"/>
              <w:rPr>
                <w:sz w:val="20"/>
                <w:szCs w:val="20"/>
              </w:rPr>
            </w:pPr>
            <w:r>
              <w:rPr>
                <w:rFonts w:ascii="Arial" w:eastAsia="Arial" w:hAnsi="Arial" w:cs="Arial"/>
                <w:b/>
                <w:bCs/>
                <w:szCs w:val="21"/>
              </w:rPr>
              <w:t>(</w:t>
            </w:r>
            <w:r>
              <w:rPr>
                <w:rFonts w:ascii="宋体" w:eastAsia="宋体" w:hAnsi="宋体" w:cs="宋体"/>
                <w:b/>
                <w:bCs/>
                <w:szCs w:val="21"/>
              </w:rPr>
              <w:t>专委会</w:t>
            </w:r>
            <w:r>
              <w:rPr>
                <w:rFonts w:ascii="Arial" w:eastAsia="Arial" w:hAnsi="Arial" w:cs="Arial"/>
                <w:b/>
                <w:bCs/>
                <w:szCs w:val="21"/>
              </w:rPr>
              <w:t>)</w:t>
            </w:r>
          </w:p>
        </w:tc>
        <w:tc>
          <w:tcPr>
            <w:tcW w:w="2220" w:type="dxa"/>
            <w:vMerge/>
            <w:vAlign w:val="bottom"/>
          </w:tcPr>
          <w:p w:rsidR="006D0D3E" w:rsidRDefault="006D0D3E" w:rsidP="003A239F">
            <w:pPr>
              <w:rPr>
                <w:sz w:val="17"/>
                <w:szCs w:val="17"/>
              </w:rPr>
            </w:pPr>
          </w:p>
        </w:tc>
        <w:tc>
          <w:tcPr>
            <w:tcW w:w="1460" w:type="dxa"/>
            <w:vMerge/>
            <w:tcBorders>
              <w:right w:val="single" w:sz="8" w:space="0" w:color="auto"/>
            </w:tcBorders>
            <w:vAlign w:val="bottom"/>
          </w:tcPr>
          <w:p w:rsidR="006D0D3E" w:rsidRDefault="006D0D3E" w:rsidP="003A239F">
            <w:pPr>
              <w:rPr>
                <w:sz w:val="17"/>
                <w:szCs w:val="17"/>
              </w:rPr>
            </w:pPr>
          </w:p>
        </w:tc>
        <w:tc>
          <w:tcPr>
            <w:tcW w:w="1120" w:type="dxa"/>
            <w:gridSpan w:val="2"/>
            <w:vMerge/>
            <w:tcBorders>
              <w:right w:val="single" w:sz="8" w:space="0" w:color="auto"/>
            </w:tcBorders>
            <w:vAlign w:val="bottom"/>
          </w:tcPr>
          <w:p w:rsidR="006D0D3E" w:rsidRDefault="006D0D3E" w:rsidP="003A239F">
            <w:pPr>
              <w:rPr>
                <w:sz w:val="17"/>
                <w:szCs w:val="17"/>
              </w:rPr>
            </w:pPr>
          </w:p>
        </w:tc>
        <w:tc>
          <w:tcPr>
            <w:tcW w:w="1480" w:type="dxa"/>
            <w:vMerge/>
            <w:tcBorders>
              <w:right w:val="single" w:sz="8" w:space="0" w:color="auto"/>
            </w:tcBorders>
            <w:vAlign w:val="bottom"/>
          </w:tcPr>
          <w:p w:rsidR="006D0D3E" w:rsidRDefault="006D0D3E" w:rsidP="003A239F">
            <w:pPr>
              <w:rPr>
                <w:sz w:val="17"/>
                <w:szCs w:val="17"/>
              </w:rPr>
            </w:pPr>
          </w:p>
        </w:tc>
        <w:tc>
          <w:tcPr>
            <w:tcW w:w="1340" w:type="dxa"/>
            <w:vMerge/>
            <w:tcBorders>
              <w:right w:val="single" w:sz="8" w:space="0" w:color="auto"/>
            </w:tcBorders>
            <w:vAlign w:val="bottom"/>
          </w:tcPr>
          <w:p w:rsidR="006D0D3E" w:rsidRDefault="006D0D3E" w:rsidP="003A239F">
            <w:pPr>
              <w:rPr>
                <w:sz w:val="17"/>
                <w:szCs w:val="17"/>
              </w:rPr>
            </w:pPr>
          </w:p>
        </w:tc>
        <w:tc>
          <w:tcPr>
            <w:tcW w:w="0" w:type="dxa"/>
            <w:vAlign w:val="bottom"/>
          </w:tcPr>
          <w:p w:rsidR="006D0D3E" w:rsidRDefault="006D0D3E" w:rsidP="003A239F">
            <w:pPr>
              <w:rPr>
                <w:sz w:val="1"/>
                <w:szCs w:val="1"/>
              </w:rPr>
            </w:pPr>
          </w:p>
        </w:tc>
      </w:tr>
      <w:tr w:rsidR="006D0D3E" w:rsidTr="003A239F">
        <w:trPr>
          <w:trHeight w:val="202"/>
        </w:trPr>
        <w:tc>
          <w:tcPr>
            <w:tcW w:w="1440" w:type="dxa"/>
            <w:vMerge/>
            <w:tcBorders>
              <w:left w:val="single" w:sz="8" w:space="0" w:color="auto"/>
              <w:right w:val="single" w:sz="8" w:space="0" w:color="auto"/>
            </w:tcBorders>
            <w:vAlign w:val="bottom"/>
          </w:tcPr>
          <w:p w:rsidR="006D0D3E" w:rsidRDefault="006D0D3E" w:rsidP="003A239F">
            <w:pPr>
              <w:rPr>
                <w:sz w:val="17"/>
                <w:szCs w:val="17"/>
              </w:rPr>
            </w:pPr>
          </w:p>
        </w:tc>
        <w:tc>
          <w:tcPr>
            <w:tcW w:w="2220" w:type="dxa"/>
            <w:vAlign w:val="bottom"/>
          </w:tcPr>
          <w:p w:rsidR="006D0D3E" w:rsidRDefault="006D0D3E" w:rsidP="003A239F">
            <w:pPr>
              <w:rPr>
                <w:sz w:val="17"/>
                <w:szCs w:val="17"/>
              </w:rPr>
            </w:pPr>
          </w:p>
        </w:tc>
        <w:tc>
          <w:tcPr>
            <w:tcW w:w="1460" w:type="dxa"/>
            <w:tcBorders>
              <w:right w:val="single" w:sz="8" w:space="0" w:color="auto"/>
            </w:tcBorders>
            <w:vAlign w:val="bottom"/>
          </w:tcPr>
          <w:p w:rsidR="006D0D3E" w:rsidRDefault="006D0D3E" w:rsidP="003A239F">
            <w:pPr>
              <w:rPr>
                <w:sz w:val="17"/>
                <w:szCs w:val="17"/>
              </w:rPr>
            </w:pPr>
          </w:p>
        </w:tc>
        <w:tc>
          <w:tcPr>
            <w:tcW w:w="540" w:type="dxa"/>
            <w:vAlign w:val="bottom"/>
          </w:tcPr>
          <w:p w:rsidR="006D0D3E" w:rsidRDefault="006D0D3E" w:rsidP="003A239F">
            <w:pPr>
              <w:rPr>
                <w:sz w:val="17"/>
                <w:szCs w:val="17"/>
              </w:rPr>
            </w:pPr>
          </w:p>
        </w:tc>
        <w:tc>
          <w:tcPr>
            <w:tcW w:w="580" w:type="dxa"/>
            <w:tcBorders>
              <w:right w:val="single" w:sz="8" w:space="0" w:color="auto"/>
            </w:tcBorders>
            <w:vAlign w:val="bottom"/>
          </w:tcPr>
          <w:p w:rsidR="006D0D3E" w:rsidRDefault="006D0D3E" w:rsidP="003A239F">
            <w:pPr>
              <w:rPr>
                <w:sz w:val="17"/>
                <w:szCs w:val="17"/>
              </w:rPr>
            </w:pPr>
          </w:p>
        </w:tc>
        <w:tc>
          <w:tcPr>
            <w:tcW w:w="1480" w:type="dxa"/>
            <w:tcBorders>
              <w:right w:val="single" w:sz="8" w:space="0" w:color="auto"/>
            </w:tcBorders>
            <w:vAlign w:val="bottom"/>
          </w:tcPr>
          <w:p w:rsidR="006D0D3E" w:rsidRDefault="006D0D3E" w:rsidP="003A239F">
            <w:pPr>
              <w:rPr>
                <w:sz w:val="17"/>
                <w:szCs w:val="17"/>
              </w:rPr>
            </w:pPr>
          </w:p>
        </w:tc>
        <w:tc>
          <w:tcPr>
            <w:tcW w:w="1340" w:type="dxa"/>
            <w:tcBorders>
              <w:right w:val="single" w:sz="8" w:space="0" w:color="auto"/>
            </w:tcBorders>
            <w:vAlign w:val="bottom"/>
          </w:tcPr>
          <w:p w:rsidR="006D0D3E" w:rsidRDefault="006D0D3E" w:rsidP="003A239F">
            <w:pPr>
              <w:rPr>
                <w:sz w:val="17"/>
                <w:szCs w:val="17"/>
              </w:rPr>
            </w:pPr>
          </w:p>
        </w:tc>
        <w:tc>
          <w:tcPr>
            <w:tcW w:w="0" w:type="dxa"/>
            <w:vAlign w:val="bottom"/>
          </w:tcPr>
          <w:p w:rsidR="006D0D3E" w:rsidRDefault="006D0D3E" w:rsidP="003A239F">
            <w:pPr>
              <w:rPr>
                <w:sz w:val="1"/>
                <w:szCs w:val="1"/>
              </w:rPr>
            </w:pPr>
          </w:p>
        </w:tc>
      </w:tr>
      <w:tr w:rsidR="006D0D3E" w:rsidTr="003A239F">
        <w:trPr>
          <w:trHeight w:val="164"/>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14"/>
                <w:szCs w:val="14"/>
              </w:rPr>
            </w:pPr>
          </w:p>
        </w:tc>
        <w:tc>
          <w:tcPr>
            <w:tcW w:w="2220" w:type="dxa"/>
            <w:tcBorders>
              <w:bottom w:val="single" w:sz="8" w:space="0" w:color="auto"/>
            </w:tcBorders>
            <w:vAlign w:val="bottom"/>
          </w:tcPr>
          <w:p w:rsidR="006D0D3E" w:rsidRDefault="006D0D3E" w:rsidP="003A239F">
            <w:pPr>
              <w:rPr>
                <w:sz w:val="14"/>
                <w:szCs w:val="14"/>
              </w:rPr>
            </w:pPr>
          </w:p>
        </w:tc>
        <w:tc>
          <w:tcPr>
            <w:tcW w:w="1460" w:type="dxa"/>
            <w:tcBorders>
              <w:bottom w:val="single" w:sz="8" w:space="0" w:color="auto"/>
              <w:right w:val="single" w:sz="8" w:space="0" w:color="auto"/>
            </w:tcBorders>
            <w:vAlign w:val="bottom"/>
          </w:tcPr>
          <w:p w:rsidR="006D0D3E" w:rsidRDefault="006D0D3E" w:rsidP="003A239F">
            <w:pPr>
              <w:rPr>
                <w:sz w:val="14"/>
                <w:szCs w:val="14"/>
              </w:rPr>
            </w:pPr>
          </w:p>
        </w:tc>
        <w:tc>
          <w:tcPr>
            <w:tcW w:w="1120" w:type="dxa"/>
            <w:gridSpan w:val="2"/>
            <w:tcBorders>
              <w:bottom w:val="single" w:sz="8" w:space="0" w:color="auto"/>
              <w:right w:val="single" w:sz="8" w:space="0" w:color="auto"/>
            </w:tcBorders>
            <w:vAlign w:val="bottom"/>
          </w:tcPr>
          <w:p w:rsidR="006D0D3E" w:rsidRDefault="006D0D3E" w:rsidP="003A239F">
            <w:pPr>
              <w:rPr>
                <w:sz w:val="14"/>
                <w:szCs w:val="14"/>
              </w:rPr>
            </w:pPr>
          </w:p>
        </w:tc>
        <w:tc>
          <w:tcPr>
            <w:tcW w:w="1480" w:type="dxa"/>
            <w:tcBorders>
              <w:bottom w:val="single" w:sz="8" w:space="0" w:color="auto"/>
              <w:right w:val="single" w:sz="8" w:space="0" w:color="auto"/>
            </w:tcBorders>
            <w:vAlign w:val="bottom"/>
          </w:tcPr>
          <w:p w:rsidR="006D0D3E" w:rsidRDefault="006D0D3E" w:rsidP="003A239F">
            <w:pPr>
              <w:rPr>
                <w:sz w:val="14"/>
                <w:szCs w:val="14"/>
              </w:rPr>
            </w:pPr>
          </w:p>
        </w:tc>
        <w:tc>
          <w:tcPr>
            <w:tcW w:w="1340" w:type="dxa"/>
            <w:tcBorders>
              <w:bottom w:val="single" w:sz="8" w:space="0" w:color="auto"/>
              <w:right w:val="single" w:sz="8" w:space="0" w:color="auto"/>
            </w:tcBorders>
            <w:vAlign w:val="bottom"/>
          </w:tcPr>
          <w:p w:rsidR="006D0D3E" w:rsidRDefault="006D0D3E" w:rsidP="003A239F">
            <w:pPr>
              <w:rPr>
                <w:sz w:val="14"/>
                <w:szCs w:val="14"/>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南京市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南京市教育局教科所</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祁海燕</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13505199181</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210002</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苏州市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苏州市陶研会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李凤祥</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13915558568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215007</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540" w:type="dxa"/>
            <w:tcBorders>
              <w:bottom w:val="single" w:sz="8" w:space="0" w:color="auto"/>
            </w:tcBorders>
            <w:vAlign w:val="bottom"/>
          </w:tcPr>
          <w:p w:rsidR="006D0D3E" w:rsidRDefault="006D0D3E" w:rsidP="003A239F">
            <w:pPr>
              <w:rPr>
                <w:sz w:val="8"/>
                <w:szCs w:val="8"/>
              </w:rPr>
            </w:pPr>
          </w:p>
        </w:tc>
        <w:tc>
          <w:tcPr>
            <w:tcW w:w="580" w:type="dxa"/>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3"/>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无锡市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无锡市陶研会</w:t>
            </w:r>
          </w:p>
        </w:tc>
        <w:tc>
          <w:tcPr>
            <w:tcW w:w="1460" w:type="dxa"/>
            <w:tcBorders>
              <w:right w:val="single" w:sz="8" w:space="0" w:color="auto"/>
            </w:tcBorders>
            <w:vAlign w:val="bottom"/>
          </w:tcPr>
          <w:p w:rsidR="006D0D3E" w:rsidRDefault="006D0D3E" w:rsidP="003A239F">
            <w:pPr>
              <w:rPr>
                <w:sz w:val="24"/>
                <w:szCs w:val="24"/>
              </w:rPr>
            </w:pPr>
          </w:p>
        </w:tc>
        <w:tc>
          <w:tcPr>
            <w:tcW w:w="540" w:type="dxa"/>
            <w:vAlign w:val="bottom"/>
          </w:tcPr>
          <w:p w:rsidR="006D0D3E" w:rsidRDefault="006D0D3E" w:rsidP="003A239F">
            <w:pPr>
              <w:spacing w:line="240" w:lineRule="exact"/>
              <w:ind w:leftChars="100" w:left="210" w:firstLineChars="50" w:firstLine="105"/>
              <w:rPr>
                <w:sz w:val="20"/>
                <w:szCs w:val="20"/>
              </w:rPr>
            </w:pPr>
            <w:r>
              <w:rPr>
                <w:rFonts w:ascii="宋体" w:eastAsia="宋体" w:hAnsi="宋体" w:cs="宋体"/>
                <w:szCs w:val="21"/>
              </w:rPr>
              <w:t>谢</w:t>
            </w:r>
          </w:p>
        </w:tc>
        <w:tc>
          <w:tcPr>
            <w:tcW w:w="580" w:type="dxa"/>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骏</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13861889791</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214001</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镇江市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镇江市陶研会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时伯庆</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13952923172</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212001</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扬州市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扬州市陶研会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刘九林</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13852555719</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225600</w:t>
            </w:r>
          </w:p>
        </w:tc>
        <w:tc>
          <w:tcPr>
            <w:tcW w:w="0" w:type="dxa"/>
            <w:vAlign w:val="bottom"/>
          </w:tcPr>
          <w:p w:rsidR="006D0D3E" w:rsidRDefault="006D0D3E" w:rsidP="003A239F">
            <w:pPr>
              <w:rPr>
                <w:sz w:val="1"/>
                <w:szCs w:val="1"/>
              </w:rPr>
            </w:pPr>
          </w:p>
        </w:tc>
      </w:tr>
      <w:tr w:rsidR="006D0D3E" w:rsidTr="003A239F">
        <w:trPr>
          <w:trHeight w:val="100"/>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泰州市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泰州市陶研会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李剑秋</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18961001788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225300</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540" w:type="dxa"/>
            <w:tcBorders>
              <w:bottom w:val="single" w:sz="8" w:space="0" w:color="auto"/>
            </w:tcBorders>
            <w:vAlign w:val="bottom"/>
          </w:tcPr>
          <w:p w:rsidR="006D0D3E" w:rsidRDefault="006D0D3E" w:rsidP="003A239F">
            <w:pPr>
              <w:rPr>
                <w:sz w:val="8"/>
                <w:szCs w:val="8"/>
              </w:rPr>
            </w:pPr>
          </w:p>
        </w:tc>
        <w:tc>
          <w:tcPr>
            <w:tcW w:w="580" w:type="dxa"/>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3"/>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南通市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南通市陶研会</w:t>
            </w:r>
          </w:p>
        </w:tc>
        <w:tc>
          <w:tcPr>
            <w:tcW w:w="1460" w:type="dxa"/>
            <w:tcBorders>
              <w:right w:val="single" w:sz="8" w:space="0" w:color="auto"/>
            </w:tcBorders>
            <w:vAlign w:val="bottom"/>
          </w:tcPr>
          <w:p w:rsidR="006D0D3E" w:rsidRDefault="006D0D3E" w:rsidP="003A239F">
            <w:pPr>
              <w:rPr>
                <w:sz w:val="24"/>
                <w:szCs w:val="24"/>
              </w:rPr>
            </w:pPr>
          </w:p>
        </w:tc>
        <w:tc>
          <w:tcPr>
            <w:tcW w:w="540" w:type="dxa"/>
            <w:vAlign w:val="bottom"/>
          </w:tcPr>
          <w:p w:rsidR="006D0D3E" w:rsidRDefault="006D0D3E" w:rsidP="003A239F">
            <w:pPr>
              <w:spacing w:line="240" w:lineRule="exact"/>
              <w:ind w:leftChars="100" w:left="210" w:firstLineChars="50" w:firstLine="105"/>
              <w:rPr>
                <w:sz w:val="20"/>
                <w:szCs w:val="20"/>
              </w:rPr>
            </w:pPr>
            <w:r>
              <w:rPr>
                <w:rFonts w:ascii="宋体" w:eastAsia="宋体" w:hAnsi="宋体" w:cs="宋体"/>
                <w:szCs w:val="21"/>
              </w:rPr>
              <w:t>蒋</w:t>
            </w:r>
          </w:p>
        </w:tc>
        <w:tc>
          <w:tcPr>
            <w:tcW w:w="580" w:type="dxa"/>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菁</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18912294468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226001</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368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540" w:type="dxa"/>
            <w:tcBorders>
              <w:bottom w:val="single" w:sz="8" w:space="0" w:color="auto"/>
            </w:tcBorders>
            <w:vAlign w:val="bottom"/>
          </w:tcPr>
          <w:p w:rsidR="006D0D3E" w:rsidRDefault="006D0D3E" w:rsidP="003A239F">
            <w:pPr>
              <w:rPr>
                <w:sz w:val="8"/>
                <w:szCs w:val="8"/>
              </w:rPr>
            </w:pPr>
          </w:p>
        </w:tc>
        <w:tc>
          <w:tcPr>
            <w:tcW w:w="580" w:type="dxa"/>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淮安市</w:t>
            </w:r>
          </w:p>
        </w:tc>
        <w:tc>
          <w:tcPr>
            <w:tcW w:w="3680" w:type="dxa"/>
            <w:gridSpan w:val="2"/>
            <w:tcBorders>
              <w:right w:val="single" w:sz="8" w:space="0" w:color="auto"/>
            </w:tcBorders>
            <w:vAlign w:val="bottom"/>
          </w:tcPr>
          <w:p w:rsidR="006D0D3E" w:rsidRDefault="006D0D3E" w:rsidP="003A239F">
            <w:pPr>
              <w:spacing w:line="240" w:lineRule="exact"/>
              <w:ind w:left="100"/>
              <w:rPr>
                <w:sz w:val="20"/>
                <w:szCs w:val="20"/>
              </w:rPr>
            </w:pPr>
            <w:r>
              <w:rPr>
                <w:rFonts w:ascii="宋体" w:eastAsia="宋体" w:hAnsi="宋体" w:cs="宋体"/>
                <w:szCs w:val="21"/>
              </w:rPr>
              <w:t>淮安市教育局宣传信息办公室</w:t>
            </w:r>
          </w:p>
        </w:tc>
        <w:tc>
          <w:tcPr>
            <w:tcW w:w="540" w:type="dxa"/>
            <w:vAlign w:val="bottom"/>
          </w:tcPr>
          <w:p w:rsidR="006D0D3E" w:rsidRDefault="006D0D3E" w:rsidP="003A239F">
            <w:pPr>
              <w:spacing w:line="240" w:lineRule="exact"/>
              <w:ind w:leftChars="100" w:left="210" w:firstLineChars="50" w:firstLine="105"/>
              <w:rPr>
                <w:sz w:val="20"/>
                <w:szCs w:val="20"/>
              </w:rPr>
            </w:pPr>
            <w:r>
              <w:rPr>
                <w:rFonts w:ascii="宋体" w:eastAsia="宋体" w:hAnsi="宋体" w:cs="宋体"/>
                <w:szCs w:val="21"/>
              </w:rPr>
              <w:t>华</w:t>
            </w:r>
          </w:p>
        </w:tc>
        <w:tc>
          <w:tcPr>
            <w:tcW w:w="580" w:type="dxa"/>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跃</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13776701171</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223005</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宿迁市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宿迁市教育学会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朱翠平</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13056104288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223800</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徐州市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徐州市陶研会</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左兆军</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13305205556</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221006</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540" w:type="dxa"/>
            <w:tcBorders>
              <w:bottom w:val="single" w:sz="8" w:space="0" w:color="auto"/>
            </w:tcBorders>
            <w:vAlign w:val="bottom"/>
          </w:tcPr>
          <w:p w:rsidR="006D0D3E" w:rsidRDefault="006D0D3E" w:rsidP="003A239F">
            <w:pPr>
              <w:rPr>
                <w:sz w:val="8"/>
                <w:szCs w:val="8"/>
              </w:rPr>
            </w:pPr>
          </w:p>
        </w:tc>
        <w:tc>
          <w:tcPr>
            <w:tcW w:w="580" w:type="dxa"/>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3"/>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szCs w:val="21"/>
              </w:rPr>
              <w:t>盐城市</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szCs w:val="21"/>
              </w:rPr>
              <w:t>盐城市教育学会</w:t>
            </w:r>
          </w:p>
        </w:tc>
        <w:tc>
          <w:tcPr>
            <w:tcW w:w="1460" w:type="dxa"/>
            <w:tcBorders>
              <w:right w:val="single" w:sz="8" w:space="0" w:color="auto"/>
            </w:tcBorders>
            <w:vAlign w:val="bottom"/>
          </w:tcPr>
          <w:p w:rsidR="006D0D3E" w:rsidRDefault="006D0D3E" w:rsidP="003A239F">
            <w:pPr>
              <w:rPr>
                <w:sz w:val="24"/>
                <w:szCs w:val="24"/>
              </w:rPr>
            </w:pPr>
          </w:p>
        </w:tc>
        <w:tc>
          <w:tcPr>
            <w:tcW w:w="540" w:type="dxa"/>
            <w:vAlign w:val="bottom"/>
          </w:tcPr>
          <w:p w:rsidR="006D0D3E" w:rsidRDefault="006D0D3E" w:rsidP="003A239F">
            <w:pPr>
              <w:spacing w:line="240" w:lineRule="exact"/>
              <w:ind w:leftChars="100" w:left="210" w:firstLineChars="50" w:firstLine="105"/>
              <w:rPr>
                <w:sz w:val="20"/>
                <w:szCs w:val="20"/>
              </w:rPr>
            </w:pPr>
            <w:r>
              <w:rPr>
                <w:rFonts w:ascii="宋体" w:eastAsia="宋体" w:hAnsi="宋体" w:cs="宋体"/>
                <w:szCs w:val="21"/>
              </w:rPr>
              <w:t>戴</w:t>
            </w:r>
          </w:p>
        </w:tc>
        <w:tc>
          <w:tcPr>
            <w:tcW w:w="580" w:type="dxa"/>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叶</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18962000080</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224000</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368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w w:val="99"/>
                <w:szCs w:val="21"/>
              </w:rPr>
              <w:t>小教专委会</w:t>
            </w:r>
          </w:p>
        </w:tc>
        <w:tc>
          <w:tcPr>
            <w:tcW w:w="3680" w:type="dxa"/>
            <w:gridSpan w:val="2"/>
            <w:tcBorders>
              <w:right w:val="single" w:sz="8" w:space="0" w:color="auto"/>
            </w:tcBorders>
            <w:vAlign w:val="bottom"/>
          </w:tcPr>
          <w:p w:rsidR="006D0D3E" w:rsidRDefault="006D0D3E" w:rsidP="003A239F">
            <w:pPr>
              <w:spacing w:line="240" w:lineRule="exact"/>
              <w:ind w:left="100"/>
              <w:rPr>
                <w:sz w:val="20"/>
                <w:szCs w:val="20"/>
              </w:rPr>
            </w:pPr>
            <w:r>
              <w:rPr>
                <w:rFonts w:ascii="宋体" w:eastAsia="宋体" w:hAnsi="宋体" w:cs="宋体"/>
                <w:szCs w:val="21"/>
              </w:rPr>
              <w:t>丹阳市教师进修学校培训部</w:t>
            </w: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韦国清</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13706102098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212300</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2220" w:type="dxa"/>
            <w:tcBorders>
              <w:bottom w:val="single" w:sz="8" w:space="0" w:color="auto"/>
            </w:tcBorders>
            <w:vAlign w:val="bottom"/>
          </w:tcPr>
          <w:p w:rsidR="006D0D3E" w:rsidRDefault="006D0D3E" w:rsidP="003A239F">
            <w:pPr>
              <w:rPr>
                <w:sz w:val="8"/>
                <w:szCs w:val="8"/>
              </w:rPr>
            </w:pPr>
          </w:p>
        </w:tc>
        <w:tc>
          <w:tcPr>
            <w:tcW w:w="1460" w:type="dxa"/>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01"/>
        </w:trPr>
        <w:tc>
          <w:tcPr>
            <w:tcW w:w="1440" w:type="dxa"/>
            <w:tcBorders>
              <w:left w:val="single" w:sz="8" w:space="0" w:color="auto"/>
              <w:right w:val="single" w:sz="8" w:space="0" w:color="auto"/>
            </w:tcBorders>
            <w:vAlign w:val="bottom"/>
          </w:tcPr>
          <w:p w:rsidR="006D0D3E" w:rsidRDefault="006D0D3E" w:rsidP="003A239F">
            <w:pPr>
              <w:spacing w:line="240" w:lineRule="exact"/>
              <w:jc w:val="center"/>
              <w:rPr>
                <w:sz w:val="20"/>
                <w:szCs w:val="20"/>
              </w:rPr>
            </w:pPr>
            <w:r>
              <w:rPr>
                <w:rFonts w:ascii="宋体" w:eastAsia="宋体" w:hAnsi="宋体" w:cs="宋体"/>
                <w:w w:val="99"/>
                <w:szCs w:val="21"/>
              </w:rPr>
              <w:t>学前专委会</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w w:val="99"/>
                <w:szCs w:val="21"/>
              </w:rPr>
              <w:t>徐州幼儿高等师范学校</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马中英</w:t>
            </w:r>
          </w:p>
        </w:tc>
        <w:tc>
          <w:tcPr>
            <w:tcW w:w="148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0"/>
                <w:szCs w:val="21"/>
              </w:rPr>
              <w:t>18068702058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221000</w:t>
            </w:r>
          </w:p>
        </w:tc>
        <w:tc>
          <w:tcPr>
            <w:tcW w:w="0" w:type="dxa"/>
            <w:vAlign w:val="bottom"/>
          </w:tcPr>
          <w:p w:rsidR="006D0D3E" w:rsidRDefault="006D0D3E" w:rsidP="003A239F">
            <w:pPr>
              <w:rPr>
                <w:sz w:val="1"/>
                <w:szCs w:val="1"/>
              </w:rPr>
            </w:pPr>
          </w:p>
        </w:tc>
      </w:tr>
      <w:tr w:rsidR="006D0D3E" w:rsidTr="003A239F">
        <w:trPr>
          <w:trHeight w:val="99"/>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8"/>
                <w:szCs w:val="8"/>
              </w:rPr>
            </w:pPr>
          </w:p>
        </w:tc>
        <w:tc>
          <w:tcPr>
            <w:tcW w:w="368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120" w:type="dxa"/>
            <w:gridSpan w:val="2"/>
            <w:tcBorders>
              <w:bottom w:val="single" w:sz="8" w:space="0" w:color="auto"/>
              <w:right w:val="single" w:sz="8" w:space="0" w:color="auto"/>
            </w:tcBorders>
            <w:vAlign w:val="bottom"/>
          </w:tcPr>
          <w:p w:rsidR="006D0D3E" w:rsidRDefault="006D0D3E" w:rsidP="003A239F">
            <w:pPr>
              <w:rPr>
                <w:sz w:val="8"/>
                <w:szCs w:val="8"/>
              </w:rPr>
            </w:pPr>
          </w:p>
        </w:tc>
        <w:tc>
          <w:tcPr>
            <w:tcW w:w="1480" w:type="dxa"/>
            <w:tcBorders>
              <w:bottom w:val="single" w:sz="8" w:space="0" w:color="auto"/>
              <w:right w:val="single" w:sz="8" w:space="0" w:color="auto"/>
            </w:tcBorders>
            <w:vAlign w:val="bottom"/>
          </w:tcPr>
          <w:p w:rsidR="006D0D3E" w:rsidRDefault="006D0D3E" w:rsidP="003A239F">
            <w:pPr>
              <w:rPr>
                <w:sz w:val="8"/>
                <w:szCs w:val="8"/>
              </w:rPr>
            </w:pPr>
          </w:p>
        </w:tc>
        <w:tc>
          <w:tcPr>
            <w:tcW w:w="1340" w:type="dxa"/>
            <w:tcBorders>
              <w:bottom w:val="single" w:sz="8" w:space="0" w:color="auto"/>
              <w:right w:val="single" w:sz="8" w:space="0" w:color="auto"/>
            </w:tcBorders>
            <w:vAlign w:val="bottom"/>
          </w:tcPr>
          <w:p w:rsidR="006D0D3E" w:rsidRDefault="006D0D3E" w:rsidP="003A239F">
            <w:pPr>
              <w:rPr>
                <w:sz w:val="8"/>
                <w:szCs w:val="8"/>
              </w:rPr>
            </w:pPr>
          </w:p>
        </w:tc>
        <w:tc>
          <w:tcPr>
            <w:tcW w:w="0" w:type="dxa"/>
            <w:vAlign w:val="bottom"/>
          </w:tcPr>
          <w:p w:rsidR="006D0D3E" w:rsidRDefault="006D0D3E" w:rsidP="003A239F">
            <w:pPr>
              <w:rPr>
                <w:sz w:val="1"/>
                <w:szCs w:val="1"/>
              </w:rPr>
            </w:pPr>
          </w:p>
        </w:tc>
      </w:tr>
      <w:tr w:rsidR="006D0D3E" w:rsidTr="003A239F">
        <w:trPr>
          <w:trHeight w:val="352"/>
        </w:trPr>
        <w:tc>
          <w:tcPr>
            <w:tcW w:w="1440" w:type="dxa"/>
            <w:tcBorders>
              <w:left w:val="single" w:sz="8" w:space="0" w:color="auto"/>
              <w:right w:val="single" w:sz="8" w:space="0" w:color="auto"/>
            </w:tcBorders>
            <w:vAlign w:val="bottom"/>
          </w:tcPr>
          <w:p w:rsidR="006D0D3E" w:rsidRDefault="006D0D3E" w:rsidP="003A239F">
            <w:pPr>
              <w:spacing w:line="240" w:lineRule="exact"/>
              <w:ind w:left="120"/>
              <w:rPr>
                <w:sz w:val="20"/>
                <w:szCs w:val="20"/>
              </w:rPr>
            </w:pPr>
            <w:r>
              <w:rPr>
                <w:rFonts w:ascii="宋体" w:eastAsia="宋体" w:hAnsi="宋体" w:cs="宋体"/>
                <w:szCs w:val="21"/>
              </w:rPr>
              <w:t>职教专委会</w:t>
            </w:r>
          </w:p>
        </w:tc>
        <w:tc>
          <w:tcPr>
            <w:tcW w:w="3680" w:type="dxa"/>
            <w:gridSpan w:val="2"/>
            <w:tcBorders>
              <w:right w:val="single" w:sz="8" w:space="0" w:color="auto"/>
            </w:tcBorders>
            <w:vAlign w:val="bottom"/>
          </w:tcPr>
          <w:p w:rsidR="006D0D3E" w:rsidRDefault="006D0D3E" w:rsidP="003A239F">
            <w:pPr>
              <w:spacing w:line="255" w:lineRule="exact"/>
              <w:ind w:left="100"/>
              <w:rPr>
                <w:sz w:val="20"/>
                <w:szCs w:val="20"/>
              </w:rPr>
            </w:pPr>
            <w:r>
              <w:rPr>
                <w:rFonts w:ascii="宋体" w:eastAsia="宋体" w:hAnsi="宋体" w:cs="宋体"/>
                <w:w w:val="99"/>
                <w:szCs w:val="21"/>
              </w:rPr>
              <w:t>南京市北京西路</w:t>
            </w:r>
            <w:r>
              <w:rPr>
                <w:rFonts w:ascii="Arial" w:eastAsia="Arial" w:hAnsi="Arial" w:cs="Arial"/>
                <w:w w:val="99"/>
                <w:szCs w:val="21"/>
              </w:rPr>
              <w:t xml:space="preserve"> 77</w:t>
            </w:r>
            <w:r>
              <w:rPr>
                <w:rFonts w:ascii="宋体" w:eastAsia="宋体" w:hAnsi="宋体" w:cs="宋体"/>
                <w:w w:val="99"/>
                <w:szCs w:val="21"/>
              </w:rPr>
              <w:t xml:space="preserve"> 号省教科院职教所</w:t>
            </w: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徐丽华</w:t>
            </w:r>
          </w:p>
        </w:tc>
        <w:tc>
          <w:tcPr>
            <w:tcW w:w="1480" w:type="dxa"/>
            <w:tcBorders>
              <w:right w:val="single" w:sz="8" w:space="0" w:color="auto"/>
            </w:tcBorders>
            <w:vAlign w:val="bottom"/>
          </w:tcPr>
          <w:p w:rsidR="006D0D3E" w:rsidRDefault="006D0D3E" w:rsidP="003A239F">
            <w:pPr>
              <w:ind w:right="134"/>
              <w:jc w:val="right"/>
              <w:rPr>
                <w:sz w:val="20"/>
                <w:szCs w:val="20"/>
              </w:rPr>
            </w:pPr>
            <w:r>
              <w:rPr>
                <w:rFonts w:ascii="Arial" w:eastAsia="Arial" w:hAnsi="Arial" w:cs="Arial"/>
                <w:w w:val="94"/>
                <w:szCs w:val="21"/>
              </w:rPr>
              <w:t>13851966393</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210013</w:t>
            </w:r>
          </w:p>
        </w:tc>
        <w:tc>
          <w:tcPr>
            <w:tcW w:w="0" w:type="dxa"/>
            <w:vAlign w:val="bottom"/>
          </w:tcPr>
          <w:p w:rsidR="006D0D3E" w:rsidRDefault="006D0D3E" w:rsidP="003A239F">
            <w:pPr>
              <w:rPr>
                <w:sz w:val="1"/>
                <w:szCs w:val="1"/>
              </w:rPr>
            </w:pPr>
          </w:p>
        </w:tc>
      </w:tr>
      <w:tr w:rsidR="006D0D3E" w:rsidTr="003A239F">
        <w:trPr>
          <w:trHeight w:val="147"/>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12"/>
                <w:szCs w:val="12"/>
              </w:rPr>
            </w:pPr>
          </w:p>
        </w:tc>
        <w:tc>
          <w:tcPr>
            <w:tcW w:w="2220" w:type="dxa"/>
            <w:tcBorders>
              <w:bottom w:val="single" w:sz="8" w:space="0" w:color="auto"/>
            </w:tcBorders>
            <w:vAlign w:val="bottom"/>
          </w:tcPr>
          <w:p w:rsidR="006D0D3E" w:rsidRDefault="006D0D3E" w:rsidP="003A239F">
            <w:pPr>
              <w:rPr>
                <w:sz w:val="12"/>
                <w:szCs w:val="12"/>
              </w:rPr>
            </w:pPr>
          </w:p>
        </w:tc>
        <w:tc>
          <w:tcPr>
            <w:tcW w:w="1460" w:type="dxa"/>
            <w:tcBorders>
              <w:bottom w:val="single" w:sz="8" w:space="0" w:color="auto"/>
              <w:right w:val="single" w:sz="8" w:space="0" w:color="auto"/>
            </w:tcBorders>
            <w:vAlign w:val="bottom"/>
          </w:tcPr>
          <w:p w:rsidR="006D0D3E" w:rsidRDefault="006D0D3E" w:rsidP="003A239F">
            <w:pPr>
              <w:rPr>
                <w:sz w:val="12"/>
                <w:szCs w:val="12"/>
              </w:rPr>
            </w:pPr>
          </w:p>
        </w:tc>
        <w:tc>
          <w:tcPr>
            <w:tcW w:w="1120" w:type="dxa"/>
            <w:gridSpan w:val="2"/>
            <w:tcBorders>
              <w:bottom w:val="single" w:sz="8" w:space="0" w:color="auto"/>
              <w:right w:val="single" w:sz="8" w:space="0" w:color="auto"/>
            </w:tcBorders>
            <w:vAlign w:val="bottom"/>
          </w:tcPr>
          <w:p w:rsidR="006D0D3E" w:rsidRDefault="006D0D3E" w:rsidP="003A239F">
            <w:pPr>
              <w:rPr>
                <w:sz w:val="12"/>
                <w:szCs w:val="12"/>
              </w:rPr>
            </w:pPr>
          </w:p>
        </w:tc>
        <w:tc>
          <w:tcPr>
            <w:tcW w:w="1480" w:type="dxa"/>
            <w:tcBorders>
              <w:bottom w:val="single" w:sz="8" w:space="0" w:color="auto"/>
              <w:right w:val="single" w:sz="8" w:space="0" w:color="auto"/>
            </w:tcBorders>
            <w:vAlign w:val="bottom"/>
          </w:tcPr>
          <w:p w:rsidR="006D0D3E" w:rsidRDefault="006D0D3E" w:rsidP="003A239F">
            <w:pPr>
              <w:rPr>
                <w:sz w:val="12"/>
                <w:szCs w:val="12"/>
              </w:rPr>
            </w:pPr>
          </w:p>
        </w:tc>
        <w:tc>
          <w:tcPr>
            <w:tcW w:w="1340" w:type="dxa"/>
            <w:tcBorders>
              <w:bottom w:val="single" w:sz="8" w:space="0" w:color="auto"/>
              <w:right w:val="single" w:sz="8" w:space="0" w:color="auto"/>
            </w:tcBorders>
            <w:vAlign w:val="bottom"/>
          </w:tcPr>
          <w:p w:rsidR="006D0D3E" w:rsidRDefault="006D0D3E" w:rsidP="003A239F">
            <w:pPr>
              <w:rPr>
                <w:sz w:val="12"/>
                <w:szCs w:val="12"/>
              </w:rPr>
            </w:pPr>
          </w:p>
        </w:tc>
        <w:tc>
          <w:tcPr>
            <w:tcW w:w="0" w:type="dxa"/>
            <w:vAlign w:val="bottom"/>
          </w:tcPr>
          <w:p w:rsidR="006D0D3E" w:rsidRDefault="006D0D3E" w:rsidP="003A239F">
            <w:pPr>
              <w:rPr>
                <w:sz w:val="1"/>
                <w:szCs w:val="1"/>
              </w:rPr>
            </w:pPr>
          </w:p>
        </w:tc>
      </w:tr>
      <w:tr w:rsidR="006D0D3E" w:rsidTr="003A239F">
        <w:trPr>
          <w:trHeight w:val="303"/>
        </w:trPr>
        <w:tc>
          <w:tcPr>
            <w:tcW w:w="1440" w:type="dxa"/>
            <w:tcBorders>
              <w:left w:val="single" w:sz="8" w:space="0" w:color="auto"/>
              <w:right w:val="single" w:sz="8" w:space="0" w:color="auto"/>
            </w:tcBorders>
            <w:vAlign w:val="bottom"/>
          </w:tcPr>
          <w:p w:rsidR="006D0D3E" w:rsidRDefault="006D0D3E" w:rsidP="003A239F">
            <w:pPr>
              <w:spacing w:line="240" w:lineRule="exact"/>
              <w:ind w:left="120"/>
              <w:rPr>
                <w:sz w:val="20"/>
                <w:szCs w:val="20"/>
              </w:rPr>
            </w:pPr>
            <w:r>
              <w:rPr>
                <w:rFonts w:ascii="宋体" w:eastAsia="宋体" w:hAnsi="宋体" w:cs="宋体"/>
                <w:szCs w:val="21"/>
              </w:rPr>
              <w:t>特教专委会</w:t>
            </w:r>
          </w:p>
        </w:tc>
        <w:tc>
          <w:tcPr>
            <w:tcW w:w="2220" w:type="dxa"/>
            <w:vAlign w:val="bottom"/>
          </w:tcPr>
          <w:p w:rsidR="006D0D3E" w:rsidRDefault="006D0D3E" w:rsidP="003A239F">
            <w:pPr>
              <w:spacing w:line="240" w:lineRule="exact"/>
              <w:ind w:left="100"/>
              <w:rPr>
                <w:sz w:val="20"/>
                <w:szCs w:val="20"/>
              </w:rPr>
            </w:pPr>
            <w:r>
              <w:rPr>
                <w:rFonts w:ascii="宋体" w:eastAsia="宋体" w:hAnsi="宋体" w:cs="宋体"/>
                <w:w w:val="99"/>
                <w:szCs w:val="21"/>
              </w:rPr>
              <w:t>南京市科利华棠城学校</w:t>
            </w:r>
          </w:p>
        </w:tc>
        <w:tc>
          <w:tcPr>
            <w:tcW w:w="1460" w:type="dxa"/>
            <w:tcBorders>
              <w:right w:val="single" w:sz="8" w:space="0" w:color="auto"/>
            </w:tcBorders>
            <w:vAlign w:val="bottom"/>
          </w:tcPr>
          <w:p w:rsidR="006D0D3E" w:rsidRDefault="006D0D3E" w:rsidP="003A239F">
            <w:pPr>
              <w:rPr>
                <w:sz w:val="24"/>
                <w:szCs w:val="24"/>
              </w:rPr>
            </w:pPr>
          </w:p>
        </w:tc>
        <w:tc>
          <w:tcPr>
            <w:tcW w:w="1120" w:type="dxa"/>
            <w:gridSpan w:val="2"/>
            <w:tcBorders>
              <w:right w:val="single" w:sz="8" w:space="0" w:color="auto"/>
            </w:tcBorders>
            <w:vAlign w:val="bottom"/>
          </w:tcPr>
          <w:p w:rsidR="006D0D3E" w:rsidRDefault="006D0D3E" w:rsidP="003A239F">
            <w:pPr>
              <w:spacing w:line="240" w:lineRule="exact"/>
              <w:ind w:right="154"/>
              <w:jc w:val="right"/>
              <w:rPr>
                <w:sz w:val="20"/>
                <w:szCs w:val="20"/>
              </w:rPr>
            </w:pPr>
            <w:r>
              <w:rPr>
                <w:rFonts w:ascii="宋体" w:eastAsia="宋体" w:hAnsi="宋体" w:cs="宋体"/>
                <w:szCs w:val="21"/>
              </w:rPr>
              <w:t>陈宗国</w:t>
            </w:r>
          </w:p>
        </w:tc>
        <w:tc>
          <w:tcPr>
            <w:tcW w:w="1480" w:type="dxa"/>
            <w:tcBorders>
              <w:right w:val="single" w:sz="8" w:space="0" w:color="auto"/>
            </w:tcBorders>
            <w:vAlign w:val="bottom"/>
          </w:tcPr>
          <w:p w:rsidR="006D0D3E" w:rsidRDefault="006D0D3E" w:rsidP="003A239F">
            <w:pPr>
              <w:ind w:right="134"/>
              <w:jc w:val="right"/>
              <w:rPr>
                <w:sz w:val="20"/>
                <w:szCs w:val="20"/>
              </w:rPr>
            </w:pPr>
            <w:r>
              <w:rPr>
                <w:rFonts w:ascii="Arial" w:eastAsia="Arial" w:hAnsi="Arial" w:cs="Arial"/>
                <w:w w:val="94"/>
                <w:szCs w:val="21"/>
              </w:rPr>
              <w:t>13913356238</w:t>
            </w:r>
          </w:p>
        </w:tc>
        <w:tc>
          <w:tcPr>
            <w:tcW w:w="1340" w:type="dxa"/>
            <w:tcBorders>
              <w:right w:val="single" w:sz="8" w:space="0" w:color="auto"/>
            </w:tcBorders>
            <w:vAlign w:val="bottom"/>
          </w:tcPr>
          <w:p w:rsidR="006D0D3E" w:rsidRDefault="006D0D3E" w:rsidP="003A239F">
            <w:pPr>
              <w:jc w:val="center"/>
              <w:rPr>
                <w:sz w:val="20"/>
                <w:szCs w:val="20"/>
              </w:rPr>
            </w:pPr>
            <w:r>
              <w:rPr>
                <w:rFonts w:ascii="Arial" w:eastAsia="Arial" w:hAnsi="Arial" w:cs="Arial"/>
                <w:w w:val="91"/>
                <w:szCs w:val="21"/>
              </w:rPr>
              <w:t>210000</w:t>
            </w:r>
          </w:p>
        </w:tc>
        <w:tc>
          <w:tcPr>
            <w:tcW w:w="0" w:type="dxa"/>
            <w:vAlign w:val="bottom"/>
          </w:tcPr>
          <w:p w:rsidR="006D0D3E" w:rsidRDefault="006D0D3E" w:rsidP="003A239F">
            <w:pPr>
              <w:rPr>
                <w:sz w:val="1"/>
                <w:szCs w:val="1"/>
              </w:rPr>
            </w:pPr>
          </w:p>
        </w:tc>
      </w:tr>
      <w:tr w:rsidR="006D0D3E" w:rsidTr="003A239F">
        <w:trPr>
          <w:trHeight w:val="106"/>
        </w:trPr>
        <w:tc>
          <w:tcPr>
            <w:tcW w:w="1440" w:type="dxa"/>
            <w:tcBorders>
              <w:left w:val="single" w:sz="8" w:space="0" w:color="auto"/>
              <w:bottom w:val="single" w:sz="8" w:space="0" w:color="auto"/>
              <w:right w:val="single" w:sz="8" w:space="0" w:color="auto"/>
            </w:tcBorders>
            <w:vAlign w:val="bottom"/>
          </w:tcPr>
          <w:p w:rsidR="006D0D3E" w:rsidRDefault="006D0D3E" w:rsidP="003A239F">
            <w:pPr>
              <w:rPr>
                <w:sz w:val="9"/>
                <w:szCs w:val="9"/>
              </w:rPr>
            </w:pPr>
          </w:p>
        </w:tc>
        <w:tc>
          <w:tcPr>
            <w:tcW w:w="2220" w:type="dxa"/>
            <w:tcBorders>
              <w:bottom w:val="single" w:sz="8" w:space="0" w:color="auto"/>
            </w:tcBorders>
            <w:vAlign w:val="bottom"/>
          </w:tcPr>
          <w:p w:rsidR="006D0D3E" w:rsidRDefault="006D0D3E" w:rsidP="003A239F">
            <w:pPr>
              <w:rPr>
                <w:sz w:val="9"/>
                <w:szCs w:val="9"/>
              </w:rPr>
            </w:pPr>
          </w:p>
        </w:tc>
        <w:tc>
          <w:tcPr>
            <w:tcW w:w="1460" w:type="dxa"/>
            <w:tcBorders>
              <w:bottom w:val="single" w:sz="8" w:space="0" w:color="auto"/>
              <w:right w:val="single" w:sz="8" w:space="0" w:color="auto"/>
            </w:tcBorders>
            <w:vAlign w:val="bottom"/>
          </w:tcPr>
          <w:p w:rsidR="006D0D3E" w:rsidRDefault="006D0D3E" w:rsidP="003A239F">
            <w:pPr>
              <w:rPr>
                <w:sz w:val="9"/>
                <w:szCs w:val="9"/>
              </w:rPr>
            </w:pPr>
          </w:p>
        </w:tc>
        <w:tc>
          <w:tcPr>
            <w:tcW w:w="540" w:type="dxa"/>
            <w:tcBorders>
              <w:bottom w:val="single" w:sz="8" w:space="0" w:color="auto"/>
            </w:tcBorders>
            <w:vAlign w:val="bottom"/>
          </w:tcPr>
          <w:p w:rsidR="006D0D3E" w:rsidRDefault="006D0D3E" w:rsidP="003A239F">
            <w:pPr>
              <w:rPr>
                <w:sz w:val="9"/>
                <w:szCs w:val="9"/>
              </w:rPr>
            </w:pPr>
          </w:p>
        </w:tc>
        <w:tc>
          <w:tcPr>
            <w:tcW w:w="580" w:type="dxa"/>
            <w:tcBorders>
              <w:bottom w:val="single" w:sz="8" w:space="0" w:color="auto"/>
              <w:right w:val="single" w:sz="8" w:space="0" w:color="auto"/>
            </w:tcBorders>
            <w:vAlign w:val="bottom"/>
          </w:tcPr>
          <w:p w:rsidR="006D0D3E" w:rsidRDefault="006D0D3E" w:rsidP="003A239F">
            <w:pPr>
              <w:rPr>
                <w:sz w:val="9"/>
                <w:szCs w:val="9"/>
              </w:rPr>
            </w:pPr>
          </w:p>
        </w:tc>
        <w:tc>
          <w:tcPr>
            <w:tcW w:w="1480" w:type="dxa"/>
            <w:tcBorders>
              <w:bottom w:val="single" w:sz="8" w:space="0" w:color="auto"/>
              <w:right w:val="single" w:sz="8" w:space="0" w:color="auto"/>
            </w:tcBorders>
            <w:vAlign w:val="bottom"/>
          </w:tcPr>
          <w:p w:rsidR="006D0D3E" w:rsidRDefault="006D0D3E" w:rsidP="003A239F">
            <w:pPr>
              <w:rPr>
                <w:sz w:val="9"/>
                <w:szCs w:val="9"/>
              </w:rPr>
            </w:pPr>
          </w:p>
        </w:tc>
        <w:tc>
          <w:tcPr>
            <w:tcW w:w="1340" w:type="dxa"/>
            <w:tcBorders>
              <w:bottom w:val="single" w:sz="8" w:space="0" w:color="auto"/>
              <w:right w:val="single" w:sz="8" w:space="0" w:color="auto"/>
            </w:tcBorders>
            <w:vAlign w:val="bottom"/>
          </w:tcPr>
          <w:p w:rsidR="006D0D3E" w:rsidRDefault="006D0D3E" w:rsidP="003A239F">
            <w:pPr>
              <w:rPr>
                <w:sz w:val="9"/>
                <w:szCs w:val="9"/>
              </w:rPr>
            </w:pPr>
          </w:p>
        </w:tc>
        <w:tc>
          <w:tcPr>
            <w:tcW w:w="0" w:type="dxa"/>
            <w:vAlign w:val="bottom"/>
          </w:tcPr>
          <w:p w:rsidR="006D0D3E" w:rsidRDefault="006D0D3E" w:rsidP="003A239F">
            <w:pPr>
              <w:rPr>
                <w:sz w:val="1"/>
                <w:szCs w:val="1"/>
              </w:rPr>
            </w:pPr>
          </w:p>
        </w:tc>
      </w:tr>
    </w:tbl>
    <w:p w:rsidR="006D0D3E" w:rsidRDefault="006D0D3E" w:rsidP="006D0D3E">
      <w:pPr>
        <w:spacing w:line="144" w:lineRule="exact"/>
        <w:rPr>
          <w:sz w:val="20"/>
          <w:szCs w:val="20"/>
        </w:rPr>
      </w:pPr>
    </w:p>
    <w:p w:rsidR="006D0D3E" w:rsidRDefault="006D0D3E" w:rsidP="006D0D3E">
      <w:pPr>
        <w:spacing w:line="419" w:lineRule="exact"/>
        <w:ind w:left="100" w:firstLine="641"/>
        <w:rPr>
          <w:sz w:val="20"/>
          <w:szCs w:val="20"/>
        </w:rPr>
      </w:pPr>
      <w:r>
        <w:rPr>
          <w:rFonts w:ascii="Arial" w:eastAsia="Arial" w:hAnsi="Arial" w:cs="Arial"/>
          <w:sz w:val="32"/>
          <w:szCs w:val="32"/>
        </w:rPr>
        <w:t>4.</w:t>
      </w:r>
      <w:r>
        <w:rPr>
          <w:rFonts w:ascii="宋体" w:eastAsia="宋体" w:hAnsi="宋体" w:cs="宋体"/>
          <w:sz w:val="32"/>
          <w:szCs w:val="32"/>
        </w:rPr>
        <w:t>本通知及附件可在我会网站下载。如有疑问，请与我会秘书处吴柱老师联系，联系电话</w:t>
      </w:r>
      <w:r>
        <w:rPr>
          <w:rFonts w:ascii="Arial" w:eastAsia="Arial" w:hAnsi="Arial" w:cs="Arial"/>
          <w:sz w:val="32"/>
          <w:szCs w:val="32"/>
        </w:rPr>
        <w:t xml:space="preserve"> 025-83313103</w:t>
      </w:r>
      <w:r>
        <w:rPr>
          <w:rFonts w:ascii="宋体" w:eastAsia="宋体" w:hAnsi="宋体" w:cs="宋体"/>
          <w:sz w:val="32"/>
          <w:szCs w:val="32"/>
        </w:rPr>
        <w:t>，</w:t>
      </w:r>
      <w:r>
        <w:rPr>
          <w:rFonts w:ascii="Arial" w:eastAsia="Arial" w:hAnsi="Arial" w:cs="Arial"/>
          <w:sz w:val="32"/>
          <w:szCs w:val="32"/>
        </w:rPr>
        <w:t>13813972366</w:t>
      </w:r>
      <w:r>
        <w:rPr>
          <w:rFonts w:ascii="宋体" w:eastAsia="宋体" w:hAnsi="宋体" w:cs="宋体"/>
          <w:sz w:val="32"/>
          <w:szCs w:val="32"/>
        </w:rPr>
        <w:t>。</w:t>
      </w:r>
    </w:p>
    <w:p w:rsidR="006D0D3E" w:rsidRDefault="006D0D3E" w:rsidP="006D0D3E">
      <w:pPr>
        <w:spacing w:line="200" w:lineRule="exact"/>
        <w:rPr>
          <w:sz w:val="20"/>
          <w:szCs w:val="20"/>
        </w:rPr>
      </w:pPr>
    </w:p>
    <w:p w:rsidR="006D0D3E" w:rsidRDefault="006D0D3E" w:rsidP="006D0D3E">
      <w:pPr>
        <w:spacing w:line="200" w:lineRule="exact"/>
        <w:rPr>
          <w:sz w:val="20"/>
          <w:szCs w:val="20"/>
        </w:rPr>
      </w:pPr>
    </w:p>
    <w:p w:rsidR="006D0D3E" w:rsidRDefault="006D0D3E" w:rsidP="006D0D3E">
      <w:pPr>
        <w:spacing w:line="252" w:lineRule="exact"/>
        <w:rPr>
          <w:sz w:val="20"/>
          <w:szCs w:val="20"/>
        </w:rPr>
      </w:pPr>
    </w:p>
    <w:p w:rsidR="006D0D3E" w:rsidRDefault="006D0D3E" w:rsidP="006D0D3E">
      <w:pPr>
        <w:spacing w:line="388" w:lineRule="exact"/>
        <w:ind w:left="260"/>
        <w:rPr>
          <w:sz w:val="20"/>
          <w:szCs w:val="20"/>
        </w:rPr>
      </w:pPr>
      <w:r>
        <w:rPr>
          <w:rFonts w:ascii="宋体" w:eastAsia="宋体" w:hAnsi="宋体" w:cs="宋体"/>
          <w:sz w:val="32"/>
          <w:szCs w:val="32"/>
        </w:rPr>
        <w:t>附件：</w:t>
      </w:r>
      <w:r>
        <w:rPr>
          <w:rFonts w:ascii="Arial" w:eastAsia="Arial" w:hAnsi="Arial" w:cs="Arial"/>
          <w:sz w:val="32"/>
          <w:szCs w:val="32"/>
        </w:rPr>
        <w:t>1.</w:t>
      </w:r>
      <w:r>
        <w:rPr>
          <w:rFonts w:ascii="宋体" w:eastAsia="宋体" w:hAnsi="宋体" w:cs="宋体"/>
          <w:sz w:val="32"/>
          <w:szCs w:val="32"/>
        </w:rPr>
        <w:t>江苏省陶研会第十四届</w:t>
      </w:r>
      <w:r>
        <w:rPr>
          <w:rFonts w:ascii="Arial" w:eastAsia="Arial" w:hAnsi="Arial" w:cs="Arial"/>
          <w:sz w:val="32"/>
          <w:szCs w:val="32"/>
        </w:rPr>
        <w:t>“</w:t>
      </w:r>
      <w:r>
        <w:rPr>
          <w:rFonts w:ascii="宋体" w:eastAsia="宋体" w:hAnsi="宋体" w:cs="宋体"/>
          <w:sz w:val="32"/>
          <w:szCs w:val="32"/>
        </w:rPr>
        <w:t>行知杯</w:t>
      </w:r>
      <w:r>
        <w:rPr>
          <w:rFonts w:ascii="Arial" w:eastAsia="Arial" w:hAnsi="Arial" w:cs="Arial"/>
          <w:sz w:val="32"/>
          <w:szCs w:val="32"/>
        </w:rPr>
        <w:t>”</w:t>
      </w:r>
      <w:r>
        <w:rPr>
          <w:rFonts w:ascii="宋体" w:eastAsia="宋体" w:hAnsi="宋体" w:cs="宋体"/>
          <w:sz w:val="32"/>
          <w:szCs w:val="32"/>
        </w:rPr>
        <w:t>参评论文封面</w:t>
      </w:r>
    </w:p>
    <w:p w:rsidR="006D0D3E" w:rsidRDefault="006D0D3E" w:rsidP="006D0D3E">
      <w:pPr>
        <w:spacing w:line="289" w:lineRule="exact"/>
        <w:rPr>
          <w:sz w:val="20"/>
          <w:szCs w:val="20"/>
        </w:rPr>
      </w:pPr>
    </w:p>
    <w:p w:rsidR="006D0D3E" w:rsidRDefault="006D0D3E" w:rsidP="006D0D3E">
      <w:pPr>
        <w:spacing w:line="388" w:lineRule="exact"/>
        <w:ind w:left="1200"/>
        <w:rPr>
          <w:sz w:val="20"/>
          <w:szCs w:val="20"/>
        </w:rPr>
      </w:pPr>
      <w:r>
        <w:rPr>
          <w:rFonts w:ascii="Arial" w:eastAsia="Arial" w:hAnsi="Arial" w:cs="Arial"/>
          <w:sz w:val="32"/>
          <w:szCs w:val="32"/>
        </w:rPr>
        <w:t>2.</w:t>
      </w:r>
      <w:r>
        <w:rPr>
          <w:rFonts w:ascii="宋体" w:eastAsia="宋体" w:hAnsi="宋体" w:cs="宋体"/>
          <w:sz w:val="32"/>
          <w:szCs w:val="32"/>
        </w:rPr>
        <w:t>江苏省陶研会第十四届</w:t>
      </w:r>
      <w:r>
        <w:rPr>
          <w:rFonts w:ascii="Arial" w:eastAsia="Arial" w:hAnsi="Arial" w:cs="Arial"/>
          <w:sz w:val="32"/>
          <w:szCs w:val="32"/>
        </w:rPr>
        <w:t>“</w:t>
      </w:r>
      <w:r>
        <w:rPr>
          <w:rFonts w:ascii="宋体" w:eastAsia="宋体" w:hAnsi="宋体" w:cs="宋体"/>
          <w:sz w:val="32"/>
          <w:szCs w:val="32"/>
        </w:rPr>
        <w:t>行知杯</w:t>
      </w:r>
      <w:r>
        <w:rPr>
          <w:rFonts w:ascii="Arial" w:eastAsia="Arial" w:hAnsi="Arial" w:cs="Arial"/>
          <w:sz w:val="32"/>
          <w:szCs w:val="32"/>
        </w:rPr>
        <w:t>”</w:t>
      </w:r>
      <w:r>
        <w:rPr>
          <w:rFonts w:ascii="宋体" w:eastAsia="宋体" w:hAnsi="宋体" w:cs="宋体"/>
          <w:sz w:val="32"/>
          <w:szCs w:val="32"/>
        </w:rPr>
        <w:t>参评论文汇总表</w:t>
      </w:r>
    </w:p>
    <w:p w:rsidR="006D0D3E" w:rsidRDefault="006D0D3E" w:rsidP="006D0D3E">
      <w:pPr>
        <w:spacing w:line="20" w:lineRule="exact"/>
        <w:rPr>
          <w:sz w:val="20"/>
          <w:szCs w:val="20"/>
        </w:rPr>
      </w:pPr>
      <w:r>
        <w:rPr>
          <w:noProof/>
          <w:sz w:val="20"/>
          <w:szCs w:val="20"/>
        </w:rPr>
        <w:drawing>
          <wp:anchor distT="0" distB="0" distL="114300" distR="114300" simplePos="0" relativeHeight="251681792" behindDoc="1" locked="0" layoutInCell="0" allowOverlap="1" wp14:anchorId="5BCB09CF" wp14:editId="17443C18">
            <wp:simplePos x="0" y="0"/>
            <wp:positionH relativeFrom="column">
              <wp:posOffset>3442335</wp:posOffset>
            </wp:positionH>
            <wp:positionV relativeFrom="paragraph">
              <wp:posOffset>53340</wp:posOffset>
            </wp:positionV>
            <wp:extent cx="1367790" cy="1402715"/>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1367790" cy="1402715"/>
                    </a:xfrm>
                    <a:prstGeom prst="rect">
                      <a:avLst/>
                    </a:prstGeom>
                    <a:noFill/>
                  </pic:spPr>
                </pic:pic>
              </a:graphicData>
            </a:graphic>
          </wp:anchor>
        </w:drawing>
      </w:r>
    </w:p>
    <w:p w:rsidR="006D0D3E" w:rsidRDefault="006D0D3E" w:rsidP="006D0D3E">
      <w:pPr>
        <w:spacing w:line="200" w:lineRule="exact"/>
        <w:rPr>
          <w:sz w:val="20"/>
          <w:szCs w:val="20"/>
        </w:rPr>
      </w:pPr>
    </w:p>
    <w:p w:rsidR="006D0D3E" w:rsidRDefault="006D0D3E" w:rsidP="006D0D3E">
      <w:pPr>
        <w:spacing w:line="200" w:lineRule="exact"/>
        <w:rPr>
          <w:sz w:val="20"/>
          <w:szCs w:val="20"/>
        </w:rPr>
      </w:pPr>
    </w:p>
    <w:p w:rsidR="006D0D3E" w:rsidRDefault="006D0D3E" w:rsidP="006D0D3E">
      <w:pPr>
        <w:spacing w:line="329" w:lineRule="exact"/>
        <w:rPr>
          <w:sz w:val="20"/>
          <w:szCs w:val="20"/>
        </w:rPr>
      </w:pPr>
    </w:p>
    <w:p w:rsidR="006D0D3E" w:rsidRDefault="006D0D3E" w:rsidP="006D0D3E">
      <w:pPr>
        <w:spacing w:line="366" w:lineRule="exact"/>
        <w:ind w:left="5060"/>
        <w:rPr>
          <w:sz w:val="20"/>
          <w:szCs w:val="20"/>
        </w:rPr>
      </w:pPr>
      <w:r>
        <w:rPr>
          <w:rFonts w:ascii="宋体" w:eastAsia="宋体" w:hAnsi="宋体" w:cs="宋体"/>
          <w:sz w:val="32"/>
          <w:szCs w:val="32"/>
        </w:rPr>
        <w:t>江苏省陶行知研究会</w:t>
      </w:r>
    </w:p>
    <w:p w:rsidR="006D0D3E" w:rsidRDefault="006D0D3E" w:rsidP="006D0D3E">
      <w:pPr>
        <w:spacing w:line="194" w:lineRule="exact"/>
        <w:rPr>
          <w:sz w:val="20"/>
          <w:szCs w:val="20"/>
        </w:rPr>
      </w:pPr>
    </w:p>
    <w:p w:rsidR="006D0D3E" w:rsidRDefault="006D0D3E" w:rsidP="006D0D3E">
      <w:pPr>
        <w:spacing w:line="366" w:lineRule="exact"/>
        <w:ind w:left="4820"/>
        <w:rPr>
          <w:sz w:val="20"/>
          <w:szCs w:val="20"/>
        </w:rPr>
      </w:pPr>
      <w:r>
        <w:rPr>
          <w:rFonts w:ascii="宋体" w:eastAsia="宋体" w:hAnsi="宋体" w:cs="宋体"/>
          <w:sz w:val="32"/>
          <w:szCs w:val="32"/>
        </w:rPr>
        <w:t>二〇二二年二月二十八日</w:t>
      </w:r>
    </w:p>
    <w:p w:rsidR="006D0D3E" w:rsidRDefault="006D0D3E" w:rsidP="006D0D3E">
      <w:pPr>
        <w:sectPr w:rsidR="006D0D3E">
          <w:pgSz w:w="11900" w:h="16838"/>
          <w:pgMar w:top="1204" w:right="1406" w:bottom="434" w:left="1320" w:header="0" w:footer="0" w:gutter="0"/>
          <w:cols w:space="720" w:equalWidth="0">
            <w:col w:w="9180"/>
          </w:cols>
        </w:sectPr>
      </w:pPr>
    </w:p>
    <w:p w:rsidR="006D0D3E" w:rsidRDefault="006D0D3E" w:rsidP="006D0D3E">
      <w:pPr>
        <w:spacing w:line="200" w:lineRule="exact"/>
        <w:rPr>
          <w:sz w:val="20"/>
          <w:szCs w:val="20"/>
        </w:rPr>
      </w:pPr>
    </w:p>
    <w:p w:rsidR="006D0D3E" w:rsidRDefault="006D0D3E" w:rsidP="006D0D3E">
      <w:pPr>
        <w:spacing w:line="200" w:lineRule="exact"/>
        <w:rPr>
          <w:sz w:val="20"/>
          <w:szCs w:val="20"/>
        </w:rPr>
      </w:pPr>
    </w:p>
    <w:p w:rsidR="006D0D3E" w:rsidRDefault="006D0D3E" w:rsidP="006D0D3E">
      <w:pPr>
        <w:spacing w:line="200" w:lineRule="exact"/>
        <w:rPr>
          <w:sz w:val="20"/>
          <w:szCs w:val="20"/>
        </w:rPr>
      </w:pPr>
    </w:p>
    <w:p w:rsidR="006D0D3E" w:rsidRDefault="006D0D3E" w:rsidP="006D0D3E">
      <w:pPr>
        <w:spacing w:line="200" w:lineRule="exact"/>
        <w:rPr>
          <w:sz w:val="20"/>
          <w:szCs w:val="20"/>
        </w:rPr>
      </w:pPr>
    </w:p>
    <w:p w:rsidR="006D0D3E" w:rsidRDefault="006D0D3E" w:rsidP="006D0D3E">
      <w:pPr>
        <w:spacing w:line="375" w:lineRule="exact"/>
        <w:rPr>
          <w:sz w:val="20"/>
          <w:szCs w:val="20"/>
        </w:rPr>
      </w:pPr>
    </w:p>
    <w:p w:rsidR="006D0D3E" w:rsidRDefault="006D0D3E" w:rsidP="006D0D3E">
      <w:pPr>
        <w:sectPr w:rsidR="006D0D3E">
          <w:type w:val="continuous"/>
          <w:pgSz w:w="11900" w:h="16838"/>
          <w:pgMar w:top="1204" w:right="1406" w:bottom="434" w:left="1320" w:header="0" w:footer="0" w:gutter="0"/>
          <w:cols w:space="720" w:equalWidth="0">
            <w:col w:w="9180"/>
          </w:cols>
        </w:sectPr>
      </w:pPr>
    </w:p>
    <w:p w:rsidR="006D0D3E" w:rsidRDefault="006D0D3E" w:rsidP="006D0D3E">
      <w:pPr>
        <w:spacing w:line="388" w:lineRule="exact"/>
        <w:ind w:left="120"/>
        <w:rPr>
          <w:sz w:val="20"/>
          <w:szCs w:val="20"/>
        </w:rPr>
      </w:pPr>
      <w:r>
        <w:rPr>
          <w:rFonts w:ascii="宋体" w:eastAsia="宋体" w:hAnsi="宋体" w:cs="宋体"/>
          <w:sz w:val="32"/>
          <w:szCs w:val="32"/>
        </w:rPr>
        <w:lastRenderedPageBreak/>
        <w:t>附件</w:t>
      </w:r>
      <w:r>
        <w:rPr>
          <w:rFonts w:ascii="Arial" w:eastAsia="Arial" w:hAnsi="Arial" w:cs="Arial"/>
          <w:sz w:val="32"/>
          <w:szCs w:val="32"/>
        </w:rPr>
        <w:t xml:space="preserve"> 1</w:t>
      </w:r>
    </w:p>
    <w:p w:rsidR="006D0D3E" w:rsidRDefault="006D0D3E" w:rsidP="006D0D3E">
      <w:pPr>
        <w:spacing w:line="380" w:lineRule="exact"/>
        <w:rPr>
          <w:sz w:val="20"/>
          <w:szCs w:val="20"/>
        </w:rPr>
      </w:pPr>
    </w:p>
    <w:p w:rsidR="006D0D3E" w:rsidRDefault="006D0D3E" w:rsidP="006D0D3E">
      <w:pPr>
        <w:spacing w:line="437" w:lineRule="exact"/>
        <w:ind w:left="880"/>
        <w:rPr>
          <w:sz w:val="20"/>
          <w:szCs w:val="20"/>
        </w:rPr>
      </w:pPr>
      <w:r>
        <w:rPr>
          <w:rFonts w:ascii="宋体" w:eastAsia="宋体" w:hAnsi="宋体" w:cs="宋体"/>
          <w:sz w:val="36"/>
          <w:szCs w:val="36"/>
        </w:rPr>
        <w:t>江苏省陶研会第十四届</w:t>
      </w:r>
      <w:r>
        <w:rPr>
          <w:rFonts w:ascii="Arial" w:eastAsia="Arial" w:hAnsi="Arial" w:cs="Arial"/>
          <w:sz w:val="36"/>
          <w:szCs w:val="36"/>
        </w:rPr>
        <w:t>“</w:t>
      </w:r>
      <w:r>
        <w:rPr>
          <w:rFonts w:ascii="宋体" w:eastAsia="宋体" w:hAnsi="宋体" w:cs="宋体"/>
          <w:sz w:val="36"/>
          <w:szCs w:val="36"/>
        </w:rPr>
        <w:t>行知杯</w:t>
      </w:r>
      <w:r>
        <w:rPr>
          <w:rFonts w:ascii="Arial" w:eastAsia="Arial" w:hAnsi="Arial" w:cs="Arial"/>
          <w:sz w:val="36"/>
          <w:szCs w:val="36"/>
        </w:rPr>
        <w:t>”</w:t>
      </w:r>
      <w:r>
        <w:rPr>
          <w:rFonts w:ascii="宋体" w:eastAsia="宋体" w:hAnsi="宋体" w:cs="宋体"/>
          <w:sz w:val="36"/>
          <w:szCs w:val="36"/>
        </w:rPr>
        <w:t>参评论文封面</w:t>
      </w:r>
    </w:p>
    <w:p w:rsidR="006D0D3E" w:rsidRDefault="006D0D3E" w:rsidP="006D0D3E">
      <w:pPr>
        <w:spacing w:line="12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1040"/>
        <w:gridCol w:w="1380"/>
        <w:gridCol w:w="820"/>
        <w:gridCol w:w="1620"/>
        <w:gridCol w:w="1520"/>
        <w:gridCol w:w="160"/>
        <w:gridCol w:w="1860"/>
        <w:gridCol w:w="30"/>
      </w:tblGrid>
      <w:tr w:rsidR="006D0D3E" w:rsidTr="003A239F">
        <w:trPr>
          <w:trHeight w:val="375"/>
        </w:trPr>
        <w:tc>
          <w:tcPr>
            <w:tcW w:w="1300" w:type="dxa"/>
            <w:vAlign w:val="bottom"/>
          </w:tcPr>
          <w:p w:rsidR="006D0D3E" w:rsidRDefault="006D0D3E" w:rsidP="003A239F">
            <w:pPr>
              <w:spacing w:line="376" w:lineRule="exact"/>
              <w:ind w:left="120"/>
              <w:rPr>
                <w:sz w:val="20"/>
                <w:szCs w:val="20"/>
              </w:rPr>
            </w:pPr>
            <w:r>
              <w:rPr>
                <w:rFonts w:ascii="Arial Unicode MS" w:eastAsia="Arial Unicode MS" w:hAnsi="Arial Unicode MS" w:cs="Arial Unicode MS"/>
                <w:sz w:val="28"/>
                <w:szCs w:val="28"/>
              </w:rPr>
              <w:t>市编号：</w:t>
            </w:r>
          </w:p>
        </w:tc>
        <w:tc>
          <w:tcPr>
            <w:tcW w:w="1040" w:type="dxa"/>
            <w:vAlign w:val="bottom"/>
          </w:tcPr>
          <w:p w:rsidR="006D0D3E" w:rsidRDefault="006D0D3E" w:rsidP="003A239F">
            <w:pPr>
              <w:rPr>
                <w:sz w:val="24"/>
                <w:szCs w:val="24"/>
              </w:rPr>
            </w:pPr>
          </w:p>
        </w:tc>
        <w:tc>
          <w:tcPr>
            <w:tcW w:w="2200" w:type="dxa"/>
            <w:gridSpan w:val="2"/>
            <w:vAlign w:val="bottom"/>
          </w:tcPr>
          <w:p w:rsidR="006D0D3E" w:rsidRDefault="006D0D3E" w:rsidP="003A239F">
            <w:pPr>
              <w:spacing w:line="376" w:lineRule="exact"/>
              <w:ind w:left="580"/>
              <w:rPr>
                <w:sz w:val="20"/>
                <w:szCs w:val="20"/>
              </w:rPr>
            </w:pPr>
            <w:r>
              <w:rPr>
                <w:rFonts w:ascii="Arial Unicode MS" w:eastAsia="Arial Unicode MS" w:hAnsi="Arial Unicode MS" w:cs="Arial Unicode MS"/>
                <w:sz w:val="28"/>
                <w:szCs w:val="28"/>
              </w:rPr>
              <w:t>省编号：</w:t>
            </w:r>
          </w:p>
        </w:tc>
        <w:tc>
          <w:tcPr>
            <w:tcW w:w="5140" w:type="dxa"/>
            <w:gridSpan w:val="4"/>
            <w:vAlign w:val="bottom"/>
          </w:tcPr>
          <w:p w:rsidR="006D0D3E" w:rsidRDefault="006D0D3E" w:rsidP="003A239F">
            <w:pPr>
              <w:spacing w:line="376" w:lineRule="exact"/>
              <w:ind w:left="1320"/>
              <w:rPr>
                <w:sz w:val="20"/>
                <w:szCs w:val="20"/>
              </w:rPr>
            </w:pPr>
            <w:r>
              <w:rPr>
                <w:rFonts w:ascii="Arial Unicode MS" w:eastAsia="Arial Unicode MS" w:hAnsi="Arial Unicode MS" w:cs="Arial Unicode MS"/>
                <w:sz w:val="28"/>
                <w:szCs w:val="28"/>
              </w:rPr>
              <w:t>（本行由评审单位填写）</w:t>
            </w:r>
          </w:p>
        </w:tc>
        <w:tc>
          <w:tcPr>
            <w:tcW w:w="0" w:type="dxa"/>
            <w:vAlign w:val="bottom"/>
          </w:tcPr>
          <w:p w:rsidR="006D0D3E" w:rsidRDefault="006D0D3E" w:rsidP="003A239F">
            <w:pPr>
              <w:rPr>
                <w:sz w:val="1"/>
                <w:szCs w:val="1"/>
              </w:rPr>
            </w:pPr>
          </w:p>
        </w:tc>
      </w:tr>
      <w:tr w:rsidR="006D0D3E" w:rsidTr="003A239F">
        <w:trPr>
          <w:trHeight w:val="24"/>
        </w:trPr>
        <w:tc>
          <w:tcPr>
            <w:tcW w:w="2340" w:type="dxa"/>
            <w:gridSpan w:val="2"/>
            <w:tcBorders>
              <w:bottom w:val="single" w:sz="8" w:space="0" w:color="auto"/>
            </w:tcBorders>
            <w:vAlign w:val="bottom"/>
          </w:tcPr>
          <w:p w:rsidR="006D0D3E" w:rsidRDefault="006D0D3E" w:rsidP="003A239F">
            <w:pPr>
              <w:rPr>
                <w:sz w:val="2"/>
                <w:szCs w:val="2"/>
              </w:rPr>
            </w:pPr>
          </w:p>
        </w:tc>
        <w:tc>
          <w:tcPr>
            <w:tcW w:w="1380" w:type="dxa"/>
            <w:tcBorders>
              <w:bottom w:val="single" w:sz="8" w:space="0" w:color="auto"/>
            </w:tcBorders>
            <w:vAlign w:val="bottom"/>
          </w:tcPr>
          <w:p w:rsidR="006D0D3E" w:rsidRDefault="006D0D3E" w:rsidP="003A239F">
            <w:pPr>
              <w:rPr>
                <w:sz w:val="2"/>
                <w:szCs w:val="2"/>
              </w:rPr>
            </w:pPr>
          </w:p>
        </w:tc>
        <w:tc>
          <w:tcPr>
            <w:tcW w:w="820" w:type="dxa"/>
            <w:tcBorders>
              <w:bottom w:val="single" w:sz="8" w:space="0" w:color="auto"/>
            </w:tcBorders>
            <w:vAlign w:val="bottom"/>
          </w:tcPr>
          <w:p w:rsidR="006D0D3E" w:rsidRDefault="006D0D3E" w:rsidP="003A239F">
            <w:pPr>
              <w:rPr>
                <w:sz w:val="2"/>
                <w:szCs w:val="2"/>
              </w:rPr>
            </w:pPr>
          </w:p>
        </w:tc>
        <w:tc>
          <w:tcPr>
            <w:tcW w:w="1620" w:type="dxa"/>
            <w:tcBorders>
              <w:bottom w:val="single" w:sz="8" w:space="0" w:color="auto"/>
            </w:tcBorders>
            <w:vAlign w:val="bottom"/>
          </w:tcPr>
          <w:p w:rsidR="006D0D3E" w:rsidRDefault="006D0D3E" w:rsidP="003A239F">
            <w:pPr>
              <w:rPr>
                <w:sz w:val="2"/>
                <w:szCs w:val="2"/>
              </w:rPr>
            </w:pPr>
          </w:p>
        </w:tc>
        <w:tc>
          <w:tcPr>
            <w:tcW w:w="1520" w:type="dxa"/>
            <w:tcBorders>
              <w:bottom w:val="single" w:sz="8" w:space="0" w:color="auto"/>
            </w:tcBorders>
            <w:vAlign w:val="bottom"/>
          </w:tcPr>
          <w:p w:rsidR="006D0D3E" w:rsidRDefault="006D0D3E" w:rsidP="003A239F">
            <w:pPr>
              <w:rPr>
                <w:sz w:val="2"/>
                <w:szCs w:val="2"/>
              </w:rPr>
            </w:pPr>
          </w:p>
        </w:tc>
        <w:tc>
          <w:tcPr>
            <w:tcW w:w="160" w:type="dxa"/>
            <w:tcBorders>
              <w:bottom w:val="single" w:sz="8" w:space="0" w:color="auto"/>
            </w:tcBorders>
            <w:vAlign w:val="bottom"/>
          </w:tcPr>
          <w:p w:rsidR="006D0D3E" w:rsidRDefault="006D0D3E" w:rsidP="003A239F">
            <w:pPr>
              <w:rPr>
                <w:sz w:val="2"/>
                <w:szCs w:val="2"/>
              </w:rPr>
            </w:pPr>
          </w:p>
        </w:tc>
        <w:tc>
          <w:tcPr>
            <w:tcW w:w="1860" w:type="dxa"/>
            <w:tcBorders>
              <w:bottom w:val="single" w:sz="8" w:space="0" w:color="auto"/>
            </w:tcBorders>
            <w:vAlign w:val="bottom"/>
          </w:tcPr>
          <w:p w:rsidR="006D0D3E" w:rsidRDefault="006D0D3E" w:rsidP="003A239F">
            <w:pPr>
              <w:rPr>
                <w:sz w:val="2"/>
                <w:szCs w:val="2"/>
              </w:rPr>
            </w:pPr>
          </w:p>
        </w:tc>
        <w:tc>
          <w:tcPr>
            <w:tcW w:w="0" w:type="dxa"/>
            <w:vAlign w:val="bottom"/>
          </w:tcPr>
          <w:p w:rsidR="006D0D3E" w:rsidRDefault="006D0D3E" w:rsidP="003A239F">
            <w:pPr>
              <w:rPr>
                <w:sz w:val="1"/>
                <w:szCs w:val="1"/>
              </w:rPr>
            </w:pPr>
          </w:p>
        </w:tc>
      </w:tr>
      <w:tr w:rsidR="006D0D3E" w:rsidTr="003A239F">
        <w:trPr>
          <w:trHeight w:val="424"/>
        </w:trPr>
        <w:tc>
          <w:tcPr>
            <w:tcW w:w="2340" w:type="dxa"/>
            <w:gridSpan w:val="2"/>
            <w:tcBorders>
              <w:left w:val="single" w:sz="8" w:space="0" w:color="auto"/>
              <w:right w:val="single" w:sz="8" w:space="0" w:color="auto"/>
            </w:tcBorders>
            <w:vAlign w:val="bottom"/>
          </w:tcPr>
          <w:p w:rsidR="006D0D3E" w:rsidRDefault="006D0D3E" w:rsidP="003A239F">
            <w:pPr>
              <w:spacing w:line="320" w:lineRule="exact"/>
              <w:jc w:val="center"/>
              <w:rPr>
                <w:sz w:val="20"/>
                <w:szCs w:val="20"/>
              </w:rPr>
            </w:pPr>
            <w:r>
              <w:rPr>
                <w:rFonts w:ascii="宋体" w:eastAsia="宋体" w:hAnsi="宋体" w:cs="宋体"/>
                <w:w w:val="99"/>
                <w:sz w:val="28"/>
                <w:szCs w:val="28"/>
              </w:rPr>
              <w:t>论文题目</w:t>
            </w: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rPr>
                <w:sz w:val="24"/>
                <w:szCs w:val="24"/>
              </w:rPr>
            </w:pP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120"/>
        </w:trPr>
        <w:tc>
          <w:tcPr>
            <w:tcW w:w="1300" w:type="dxa"/>
            <w:tcBorders>
              <w:left w:val="single" w:sz="8" w:space="0" w:color="auto"/>
              <w:bottom w:val="single" w:sz="8" w:space="0" w:color="auto"/>
            </w:tcBorders>
            <w:vAlign w:val="bottom"/>
          </w:tcPr>
          <w:p w:rsidR="006D0D3E" w:rsidRDefault="006D0D3E" w:rsidP="003A239F">
            <w:pPr>
              <w:rPr>
                <w:sz w:val="10"/>
                <w:szCs w:val="10"/>
              </w:rPr>
            </w:pPr>
          </w:p>
        </w:tc>
        <w:tc>
          <w:tcPr>
            <w:tcW w:w="1040" w:type="dxa"/>
            <w:tcBorders>
              <w:bottom w:val="single" w:sz="8" w:space="0" w:color="auto"/>
              <w:right w:val="single" w:sz="8" w:space="0" w:color="auto"/>
            </w:tcBorders>
            <w:vAlign w:val="bottom"/>
          </w:tcPr>
          <w:p w:rsidR="006D0D3E" w:rsidRDefault="006D0D3E" w:rsidP="003A239F">
            <w:pPr>
              <w:rPr>
                <w:sz w:val="10"/>
                <w:szCs w:val="10"/>
              </w:rPr>
            </w:pPr>
          </w:p>
        </w:tc>
        <w:tc>
          <w:tcPr>
            <w:tcW w:w="1380" w:type="dxa"/>
            <w:tcBorders>
              <w:bottom w:val="single" w:sz="8" w:space="0" w:color="auto"/>
            </w:tcBorders>
            <w:vAlign w:val="bottom"/>
          </w:tcPr>
          <w:p w:rsidR="006D0D3E" w:rsidRDefault="006D0D3E" w:rsidP="003A239F">
            <w:pPr>
              <w:rPr>
                <w:sz w:val="10"/>
                <w:szCs w:val="10"/>
              </w:rPr>
            </w:pPr>
          </w:p>
        </w:tc>
        <w:tc>
          <w:tcPr>
            <w:tcW w:w="820" w:type="dxa"/>
            <w:tcBorders>
              <w:bottom w:val="single" w:sz="8" w:space="0" w:color="auto"/>
            </w:tcBorders>
            <w:vAlign w:val="bottom"/>
          </w:tcPr>
          <w:p w:rsidR="006D0D3E" w:rsidRDefault="006D0D3E" w:rsidP="003A239F">
            <w:pPr>
              <w:rPr>
                <w:sz w:val="10"/>
                <w:szCs w:val="10"/>
              </w:rPr>
            </w:pPr>
          </w:p>
        </w:tc>
        <w:tc>
          <w:tcPr>
            <w:tcW w:w="1620" w:type="dxa"/>
            <w:tcBorders>
              <w:bottom w:val="single" w:sz="8" w:space="0" w:color="auto"/>
            </w:tcBorders>
            <w:vAlign w:val="bottom"/>
          </w:tcPr>
          <w:p w:rsidR="006D0D3E" w:rsidRDefault="006D0D3E" w:rsidP="003A239F">
            <w:pPr>
              <w:rPr>
                <w:sz w:val="10"/>
                <w:szCs w:val="10"/>
              </w:rPr>
            </w:pPr>
          </w:p>
        </w:tc>
        <w:tc>
          <w:tcPr>
            <w:tcW w:w="1520" w:type="dxa"/>
            <w:tcBorders>
              <w:bottom w:val="single" w:sz="8" w:space="0" w:color="auto"/>
            </w:tcBorders>
            <w:vAlign w:val="bottom"/>
          </w:tcPr>
          <w:p w:rsidR="006D0D3E" w:rsidRDefault="006D0D3E" w:rsidP="003A239F">
            <w:pPr>
              <w:rPr>
                <w:sz w:val="10"/>
                <w:szCs w:val="10"/>
              </w:rPr>
            </w:pPr>
          </w:p>
        </w:tc>
        <w:tc>
          <w:tcPr>
            <w:tcW w:w="160" w:type="dxa"/>
            <w:tcBorders>
              <w:bottom w:val="single" w:sz="8" w:space="0" w:color="auto"/>
            </w:tcBorders>
            <w:vAlign w:val="bottom"/>
          </w:tcPr>
          <w:p w:rsidR="006D0D3E" w:rsidRDefault="006D0D3E" w:rsidP="003A239F">
            <w:pPr>
              <w:rPr>
                <w:sz w:val="10"/>
                <w:szCs w:val="10"/>
              </w:rPr>
            </w:pPr>
          </w:p>
        </w:tc>
        <w:tc>
          <w:tcPr>
            <w:tcW w:w="1860" w:type="dxa"/>
            <w:tcBorders>
              <w:bottom w:val="single" w:sz="8" w:space="0" w:color="auto"/>
              <w:right w:val="single" w:sz="8" w:space="0" w:color="auto"/>
            </w:tcBorders>
            <w:vAlign w:val="bottom"/>
          </w:tcPr>
          <w:p w:rsidR="006D0D3E" w:rsidRDefault="006D0D3E" w:rsidP="003A239F">
            <w:pPr>
              <w:rPr>
                <w:sz w:val="10"/>
                <w:szCs w:val="10"/>
              </w:rPr>
            </w:pPr>
          </w:p>
        </w:tc>
        <w:tc>
          <w:tcPr>
            <w:tcW w:w="0" w:type="dxa"/>
            <w:vAlign w:val="bottom"/>
          </w:tcPr>
          <w:p w:rsidR="006D0D3E" w:rsidRDefault="006D0D3E" w:rsidP="003A239F">
            <w:pPr>
              <w:rPr>
                <w:sz w:val="1"/>
                <w:szCs w:val="1"/>
              </w:rPr>
            </w:pPr>
          </w:p>
        </w:tc>
      </w:tr>
      <w:tr w:rsidR="006D0D3E" w:rsidTr="003A239F">
        <w:trPr>
          <w:trHeight w:val="503"/>
        </w:trPr>
        <w:tc>
          <w:tcPr>
            <w:tcW w:w="1300" w:type="dxa"/>
            <w:tcBorders>
              <w:left w:val="single" w:sz="8" w:space="0" w:color="auto"/>
            </w:tcBorders>
            <w:vAlign w:val="bottom"/>
          </w:tcPr>
          <w:p w:rsidR="006D0D3E" w:rsidRDefault="006D0D3E" w:rsidP="003A239F">
            <w:pPr>
              <w:spacing w:line="320" w:lineRule="exact"/>
              <w:ind w:left="680"/>
              <w:rPr>
                <w:sz w:val="20"/>
                <w:szCs w:val="20"/>
              </w:rPr>
            </w:pPr>
            <w:r>
              <w:rPr>
                <w:rFonts w:ascii="宋体" w:eastAsia="宋体" w:hAnsi="宋体" w:cs="宋体"/>
                <w:sz w:val="28"/>
                <w:szCs w:val="28"/>
              </w:rPr>
              <w:t>姓</w:t>
            </w:r>
          </w:p>
        </w:tc>
        <w:tc>
          <w:tcPr>
            <w:tcW w:w="1040" w:type="dxa"/>
            <w:tcBorders>
              <w:right w:val="single" w:sz="8" w:space="0" w:color="auto"/>
            </w:tcBorders>
            <w:vAlign w:val="bottom"/>
          </w:tcPr>
          <w:p w:rsidR="006D0D3E" w:rsidRDefault="006D0D3E" w:rsidP="003A239F">
            <w:pPr>
              <w:spacing w:line="320" w:lineRule="exact"/>
              <w:ind w:left="80"/>
              <w:rPr>
                <w:sz w:val="20"/>
                <w:szCs w:val="20"/>
              </w:rPr>
            </w:pPr>
            <w:r>
              <w:rPr>
                <w:rFonts w:ascii="宋体" w:eastAsia="宋体" w:hAnsi="宋体" w:cs="宋体"/>
                <w:sz w:val="28"/>
                <w:szCs w:val="28"/>
              </w:rPr>
              <w:t>名</w:t>
            </w:r>
          </w:p>
        </w:tc>
        <w:tc>
          <w:tcPr>
            <w:tcW w:w="1380" w:type="dxa"/>
            <w:tcBorders>
              <w:right w:val="single" w:sz="8" w:space="0" w:color="auto"/>
            </w:tcBorders>
            <w:vAlign w:val="bottom"/>
          </w:tcPr>
          <w:p w:rsidR="006D0D3E" w:rsidRDefault="006D0D3E" w:rsidP="003A239F">
            <w:pPr>
              <w:rPr>
                <w:sz w:val="24"/>
                <w:szCs w:val="24"/>
              </w:rPr>
            </w:pPr>
          </w:p>
        </w:tc>
        <w:tc>
          <w:tcPr>
            <w:tcW w:w="820" w:type="dxa"/>
            <w:tcBorders>
              <w:right w:val="single" w:sz="8" w:space="0" w:color="auto"/>
            </w:tcBorders>
            <w:vAlign w:val="bottom"/>
          </w:tcPr>
          <w:p w:rsidR="006D0D3E" w:rsidRDefault="006D0D3E" w:rsidP="003A239F">
            <w:pPr>
              <w:spacing w:line="320" w:lineRule="exact"/>
              <w:ind w:left="80"/>
              <w:rPr>
                <w:sz w:val="20"/>
                <w:szCs w:val="20"/>
              </w:rPr>
            </w:pPr>
            <w:r>
              <w:rPr>
                <w:rFonts w:ascii="宋体" w:eastAsia="宋体" w:hAnsi="宋体" w:cs="宋体"/>
                <w:sz w:val="28"/>
                <w:szCs w:val="28"/>
              </w:rPr>
              <w:t>性别</w:t>
            </w:r>
          </w:p>
        </w:tc>
        <w:tc>
          <w:tcPr>
            <w:tcW w:w="1620" w:type="dxa"/>
            <w:tcBorders>
              <w:right w:val="single" w:sz="8" w:space="0" w:color="auto"/>
            </w:tcBorders>
            <w:vAlign w:val="bottom"/>
          </w:tcPr>
          <w:p w:rsidR="006D0D3E" w:rsidRDefault="006D0D3E" w:rsidP="003A239F">
            <w:pPr>
              <w:rPr>
                <w:sz w:val="24"/>
                <w:szCs w:val="24"/>
              </w:rPr>
            </w:pPr>
          </w:p>
        </w:tc>
        <w:tc>
          <w:tcPr>
            <w:tcW w:w="1520" w:type="dxa"/>
            <w:vAlign w:val="bottom"/>
          </w:tcPr>
          <w:p w:rsidR="006D0D3E" w:rsidRDefault="006D0D3E" w:rsidP="003A239F">
            <w:pPr>
              <w:spacing w:line="320" w:lineRule="exact"/>
              <w:ind w:left="32"/>
              <w:jc w:val="center"/>
              <w:rPr>
                <w:sz w:val="20"/>
                <w:szCs w:val="20"/>
              </w:rPr>
            </w:pPr>
            <w:r>
              <w:rPr>
                <w:rFonts w:ascii="宋体" w:eastAsia="宋体" w:hAnsi="宋体" w:cs="宋体"/>
                <w:w w:val="99"/>
                <w:sz w:val="28"/>
                <w:szCs w:val="28"/>
              </w:rPr>
              <w:t>学  科</w:t>
            </w:r>
          </w:p>
        </w:tc>
        <w:tc>
          <w:tcPr>
            <w:tcW w:w="160" w:type="dxa"/>
            <w:tcBorders>
              <w:right w:val="single" w:sz="8" w:space="0" w:color="auto"/>
            </w:tcBorders>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200"/>
        </w:trPr>
        <w:tc>
          <w:tcPr>
            <w:tcW w:w="1300" w:type="dxa"/>
            <w:tcBorders>
              <w:left w:val="single" w:sz="8" w:space="0" w:color="auto"/>
              <w:bottom w:val="single" w:sz="8" w:space="0" w:color="auto"/>
            </w:tcBorders>
            <w:vAlign w:val="bottom"/>
          </w:tcPr>
          <w:p w:rsidR="006D0D3E" w:rsidRDefault="006D0D3E" w:rsidP="003A239F">
            <w:pPr>
              <w:rPr>
                <w:sz w:val="17"/>
                <w:szCs w:val="17"/>
              </w:rPr>
            </w:pPr>
          </w:p>
        </w:tc>
        <w:tc>
          <w:tcPr>
            <w:tcW w:w="1040" w:type="dxa"/>
            <w:tcBorders>
              <w:bottom w:val="single" w:sz="8" w:space="0" w:color="auto"/>
              <w:right w:val="single" w:sz="8" w:space="0" w:color="auto"/>
            </w:tcBorders>
            <w:vAlign w:val="bottom"/>
          </w:tcPr>
          <w:p w:rsidR="006D0D3E" w:rsidRDefault="006D0D3E" w:rsidP="003A239F">
            <w:pPr>
              <w:rPr>
                <w:sz w:val="17"/>
                <w:szCs w:val="17"/>
              </w:rPr>
            </w:pPr>
          </w:p>
        </w:tc>
        <w:tc>
          <w:tcPr>
            <w:tcW w:w="1380" w:type="dxa"/>
            <w:tcBorders>
              <w:bottom w:val="single" w:sz="8" w:space="0" w:color="auto"/>
              <w:right w:val="single" w:sz="8" w:space="0" w:color="auto"/>
            </w:tcBorders>
            <w:vAlign w:val="bottom"/>
          </w:tcPr>
          <w:p w:rsidR="006D0D3E" w:rsidRDefault="006D0D3E" w:rsidP="003A239F">
            <w:pPr>
              <w:rPr>
                <w:sz w:val="17"/>
                <w:szCs w:val="17"/>
              </w:rPr>
            </w:pPr>
          </w:p>
        </w:tc>
        <w:tc>
          <w:tcPr>
            <w:tcW w:w="820" w:type="dxa"/>
            <w:tcBorders>
              <w:bottom w:val="single" w:sz="8" w:space="0" w:color="auto"/>
              <w:right w:val="single" w:sz="8" w:space="0" w:color="auto"/>
            </w:tcBorders>
            <w:vAlign w:val="bottom"/>
          </w:tcPr>
          <w:p w:rsidR="006D0D3E" w:rsidRDefault="006D0D3E" w:rsidP="003A239F">
            <w:pPr>
              <w:rPr>
                <w:sz w:val="17"/>
                <w:szCs w:val="17"/>
              </w:rPr>
            </w:pPr>
          </w:p>
        </w:tc>
        <w:tc>
          <w:tcPr>
            <w:tcW w:w="1620" w:type="dxa"/>
            <w:tcBorders>
              <w:bottom w:val="single" w:sz="8" w:space="0" w:color="auto"/>
              <w:right w:val="single" w:sz="8" w:space="0" w:color="auto"/>
            </w:tcBorders>
            <w:vAlign w:val="bottom"/>
          </w:tcPr>
          <w:p w:rsidR="006D0D3E" w:rsidRDefault="006D0D3E" w:rsidP="003A239F">
            <w:pPr>
              <w:rPr>
                <w:sz w:val="17"/>
                <w:szCs w:val="17"/>
              </w:rPr>
            </w:pPr>
          </w:p>
        </w:tc>
        <w:tc>
          <w:tcPr>
            <w:tcW w:w="1520" w:type="dxa"/>
            <w:tcBorders>
              <w:bottom w:val="single" w:sz="8" w:space="0" w:color="auto"/>
            </w:tcBorders>
            <w:vAlign w:val="bottom"/>
          </w:tcPr>
          <w:p w:rsidR="006D0D3E" w:rsidRDefault="006D0D3E" w:rsidP="003A239F">
            <w:pPr>
              <w:rPr>
                <w:sz w:val="17"/>
                <w:szCs w:val="17"/>
              </w:rPr>
            </w:pPr>
          </w:p>
        </w:tc>
        <w:tc>
          <w:tcPr>
            <w:tcW w:w="160" w:type="dxa"/>
            <w:tcBorders>
              <w:bottom w:val="single" w:sz="8" w:space="0" w:color="auto"/>
              <w:right w:val="single" w:sz="8" w:space="0" w:color="auto"/>
            </w:tcBorders>
            <w:vAlign w:val="bottom"/>
          </w:tcPr>
          <w:p w:rsidR="006D0D3E" w:rsidRDefault="006D0D3E" w:rsidP="003A239F">
            <w:pPr>
              <w:rPr>
                <w:sz w:val="17"/>
                <w:szCs w:val="17"/>
              </w:rPr>
            </w:pPr>
          </w:p>
        </w:tc>
        <w:tc>
          <w:tcPr>
            <w:tcW w:w="1860" w:type="dxa"/>
            <w:tcBorders>
              <w:bottom w:val="single" w:sz="8" w:space="0" w:color="auto"/>
              <w:right w:val="single" w:sz="8" w:space="0" w:color="auto"/>
            </w:tcBorders>
            <w:vAlign w:val="bottom"/>
          </w:tcPr>
          <w:p w:rsidR="006D0D3E" w:rsidRDefault="006D0D3E" w:rsidP="003A239F">
            <w:pPr>
              <w:rPr>
                <w:sz w:val="17"/>
                <w:szCs w:val="17"/>
              </w:rPr>
            </w:pPr>
          </w:p>
        </w:tc>
        <w:tc>
          <w:tcPr>
            <w:tcW w:w="0" w:type="dxa"/>
            <w:vAlign w:val="bottom"/>
          </w:tcPr>
          <w:p w:rsidR="006D0D3E" w:rsidRDefault="006D0D3E" w:rsidP="003A239F">
            <w:pPr>
              <w:rPr>
                <w:sz w:val="1"/>
                <w:szCs w:val="1"/>
              </w:rPr>
            </w:pPr>
          </w:p>
        </w:tc>
      </w:tr>
      <w:tr w:rsidR="006D0D3E" w:rsidTr="003A239F">
        <w:trPr>
          <w:trHeight w:val="340"/>
        </w:trPr>
        <w:tc>
          <w:tcPr>
            <w:tcW w:w="2340" w:type="dxa"/>
            <w:gridSpan w:val="2"/>
            <w:vMerge w:val="restart"/>
            <w:tcBorders>
              <w:left w:val="single" w:sz="8" w:space="0" w:color="auto"/>
              <w:right w:val="single" w:sz="8" w:space="0" w:color="auto"/>
            </w:tcBorders>
            <w:vAlign w:val="bottom"/>
          </w:tcPr>
          <w:p w:rsidR="006D0D3E" w:rsidRDefault="006D0D3E" w:rsidP="003A239F">
            <w:pPr>
              <w:spacing w:line="320" w:lineRule="exact"/>
              <w:jc w:val="center"/>
              <w:rPr>
                <w:sz w:val="20"/>
                <w:szCs w:val="20"/>
              </w:rPr>
            </w:pPr>
            <w:r>
              <w:rPr>
                <w:rFonts w:ascii="宋体" w:eastAsia="宋体" w:hAnsi="宋体" w:cs="宋体"/>
                <w:w w:val="99"/>
                <w:sz w:val="28"/>
                <w:szCs w:val="28"/>
              </w:rPr>
              <w:t>是否为本会会员</w:t>
            </w:r>
          </w:p>
        </w:tc>
        <w:tc>
          <w:tcPr>
            <w:tcW w:w="2200" w:type="dxa"/>
            <w:gridSpan w:val="2"/>
            <w:tcBorders>
              <w:bottom w:val="single" w:sz="8" w:space="0" w:color="auto"/>
              <w:right w:val="single" w:sz="8" w:space="0" w:color="auto"/>
            </w:tcBorders>
            <w:vAlign w:val="bottom"/>
          </w:tcPr>
          <w:p w:rsidR="006D0D3E" w:rsidRDefault="006D0D3E" w:rsidP="003A239F">
            <w:pPr>
              <w:spacing w:line="320" w:lineRule="exact"/>
              <w:ind w:left="520"/>
              <w:rPr>
                <w:sz w:val="20"/>
                <w:szCs w:val="20"/>
              </w:rPr>
            </w:pPr>
            <w:r>
              <w:rPr>
                <w:rFonts w:ascii="宋体" w:eastAsia="宋体" w:hAnsi="宋体" w:cs="宋体"/>
                <w:sz w:val="28"/>
                <w:szCs w:val="28"/>
              </w:rPr>
              <w:t>个人会员</w:t>
            </w:r>
          </w:p>
        </w:tc>
        <w:tc>
          <w:tcPr>
            <w:tcW w:w="1620" w:type="dxa"/>
            <w:tcBorders>
              <w:bottom w:val="single" w:sz="8" w:space="0" w:color="auto"/>
              <w:right w:val="single" w:sz="8" w:space="0" w:color="auto"/>
            </w:tcBorders>
            <w:vAlign w:val="bottom"/>
          </w:tcPr>
          <w:p w:rsidR="006D0D3E" w:rsidRDefault="006D0D3E" w:rsidP="003A239F">
            <w:pPr>
              <w:rPr>
                <w:sz w:val="24"/>
                <w:szCs w:val="24"/>
              </w:rPr>
            </w:pPr>
          </w:p>
        </w:tc>
        <w:tc>
          <w:tcPr>
            <w:tcW w:w="1520" w:type="dxa"/>
            <w:vAlign w:val="bottom"/>
          </w:tcPr>
          <w:p w:rsidR="006D0D3E" w:rsidRDefault="006D0D3E" w:rsidP="003A239F">
            <w:pPr>
              <w:spacing w:line="206" w:lineRule="exact"/>
              <w:ind w:left="100"/>
              <w:rPr>
                <w:sz w:val="20"/>
                <w:szCs w:val="20"/>
              </w:rPr>
            </w:pPr>
            <w:r>
              <w:rPr>
                <w:rFonts w:ascii="宋体" w:eastAsia="宋体" w:hAnsi="宋体" w:cs="宋体"/>
                <w:sz w:val="18"/>
                <w:szCs w:val="18"/>
              </w:rPr>
              <w:t>是否为本会</w:t>
            </w:r>
          </w:p>
        </w:tc>
        <w:tc>
          <w:tcPr>
            <w:tcW w:w="160" w:type="dxa"/>
            <w:tcBorders>
              <w:right w:val="single" w:sz="8" w:space="0" w:color="auto"/>
            </w:tcBorders>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220"/>
        </w:trPr>
        <w:tc>
          <w:tcPr>
            <w:tcW w:w="2340" w:type="dxa"/>
            <w:gridSpan w:val="2"/>
            <w:vMerge/>
            <w:tcBorders>
              <w:left w:val="single" w:sz="8" w:space="0" w:color="auto"/>
              <w:right w:val="single" w:sz="8" w:space="0" w:color="auto"/>
            </w:tcBorders>
            <w:vAlign w:val="bottom"/>
          </w:tcPr>
          <w:p w:rsidR="006D0D3E" w:rsidRDefault="006D0D3E" w:rsidP="003A239F">
            <w:pPr>
              <w:rPr>
                <w:sz w:val="19"/>
                <w:szCs w:val="19"/>
              </w:rPr>
            </w:pPr>
          </w:p>
        </w:tc>
        <w:tc>
          <w:tcPr>
            <w:tcW w:w="2200" w:type="dxa"/>
            <w:gridSpan w:val="2"/>
            <w:vMerge w:val="restart"/>
            <w:tcBorders>
              <w:right w:val="single" w:sz="8" w:space="0" w:color="auto"/>
            </w:tcBorders>
            <w:vAlign w:val="bottom"/>
          </w:tcPr>
          <w:p w:rsidR="006D0D3E" w:rsidRDefault="006D0D3E" w:rsidP="003A239F">
            <w:pPr>
              <w:spacing w:line="320" w:lineRule="exact"/>
              <w:ind w:left="520"/>
              <w:rPr>
                <w:sz w:val="20"/>
                <w:szCs w:val="20"/>
              </w:rPr>
            </w:pPr>
            <w:r>
              <w:rPr>
                <w:rFonts w:ascii="宋体" w:eastAsia="宋体" w:hAnsi="宋体" w:cs="宋体"/>
                <w:sz w:val="28"/>
                <w:szCs w:val="28"/>
              </w:rPr>
              <w:t>单位会员</w:t>
            </w:r>
          </w:p>
        </w:tc>
        <w:tc>
          <w:tcPr>
            <w:tcW w:w="1620" w:type="dxa"/>
            <w:tcBorders>
              <w:right w:val="single" w:sz="8" w:space="0" w:color="auto"/>
            </w:tcBorders>
            <w:vAlign w:val="bottom"/>
          </w:tcPr>
          <w:p w:rsidR="006D0D3E" w:rsidRDefault="006D0D3E" w:rsidP="003A239F">
            <w:pPr>
              <w:rPr>
                <w:sz w:val="19"/>
                <w:szCs w:val="19"/>
              </w:rPr>
            </w:pPr>
          </w:p>
        </w:tc>
        <w:tc>
          <w:tcPr>
            <w:tcW w:w="1520" w:type="dxa"/>
            <w:vMerge w:val="restart"/>
            <w:vAlign w:val="bottom"/>
          </w:tcPr>
          <w:p w:rsidR="006D0D3E" w:rsidRDefault="006D0D3E" w:rsidP="003A239F">
            <w:pPr>
              <w:spacing w:line="206" w:lineRule="exact"/>
              <w:ind w:left="100"/>
              <w:rPr>
                <w:sz w:val="20"/>
                <w:szCs w:val="20"/>
              </w:rPr>
            </w:pPr>
            <w:r>
              <w:rPr>
                <w:rFonts w:ascii="宋体" w:eastAsia="宋体" w:hAnsi="宋体" w:cs="宋体"/>
                <w:sz w:val="18"/>
                <w:szCs w:val="18"/>
              </w:rPr>
              <w:t>行知实验学校</w:t>
            </w:r>
          </w:p>
        </w:tc>
        <w:tc>
          <w:tcPr>
            <w:tcW w:w="160" w:type="dxa"/>
            <w:tcBorders>
              <w:right w:val="single" w:sz="8" w:space="0" w:color="auto"/>
            </w:tcBorders>
            <w:vAlign w:val="bottom"/>
          </w:tcPr>
          <w:p w:rsidR="006D0D3E" w:rsidRDefault="006D0D3E" w:rsidP="003A239F">
            <w:pPr>
              <w:rPr>
                <w:sz w:val="19"/>
                <w:szCs w:val="19"/>
              </w:rPr>
            </w:pPr>
          </w:p>
        </w:tc>
        <w:tc>
          <w:tcPr>
            <w:tcW w:w="1860" w:type="dxa"/>
            <w:tcBorders>
              <w:right w:val="single" w:sz="8" w:space="0" w:color="auto"/>
            </w:tcBorders>
            <w:vAlign w:val="bottom"/>
          </w:tcPr>
          <w:p w:rsidR="006D0D3E" w:rsidRDefault="006D0D3E" w:rsidP="003A239F">
            <w:pPr>
              <w:rPr>
                <w:sz w:val="19"/>
                <w:szCs w:val="19"/>
              </w:rPr>
            </w:pPr>
          </w:p>
        </w:tc>
        <w:tc>
          <w:tcPr>
            <w:tcW w:w="0" w:type="dxa"/>
            <w:vAlign w:val="bottom"/>
          </w:tcPr>
          <w:p w:rsidR="006D0D3E" w:rsidRDefault="006D0D3E" w:rsidP="003A239F">
            <w:pPr>
              <w:rPr>
                <w:sz w:val="1"/>
                <w:szCs w:val="1"/>
              </w:rPr>
            </w:pPr>
          </w:p>
        </w:tc>
      </w:tr>
      <w:tr w:rsidR="006D0D3E" w:rsidTr="003A239F">
        <w:trPr>
          <w:trHeight w:val="185"/>
        </w:trPr>
        <w:tc>
          <w:tcPr>
            <w:tcW w:w="1300" w:type="dxa"/>
            <w:tcBorders>
              <w:left w:val="single" w:sz="8" w:space="0" w:color="auto"/>
            </w:tcBorders>
            <w:vAlign w:val="bottom"/>
          </w:tcPr>
          <w:p w:rsidR="006D0D3E" w:rsidRDefault="006D0D3E" w:rsidP="003A239F">
            <w:pPr>
              <w:rPr>
                <w:sz w:val="16"/>
                <w:szCs w:val="16"/>
              </w:rPr>
            </w:pPr>
          </w:p>
        </w:tc>
        <w:tc>
          <w:tcPr>
            <w:tcW w:w="1040" w:type="dxa"/>
            <w:tcBorders>
              <w:right w:val="single" w:sz="8" w:space="0" w:color="auto"/>
            </w:tcBorders>
            <w:vAlign w:val="bottom"/>
          </w:tcPr>
          <w:p w:rsidR="006D0D3E" w:rsidRDefault="006D0D3E" w:rsidP="003A239F">
            <w:pPr>
              <w:rPr>
                <w:sz w:val="16"/>
                <w:szCs w:val="16"/>
              </w:rPr>
            </w:pPr>
          </w:p>
        </w:tc>
        <w:tc>
          <w:tcPr>
            <w:tcW w:w="2200" w:type="dxa"/>
            <w:gridSpan w:val="2"/>
            <w:vMerge/>
            <w:tcBorders>
              <w:right w:val="single" w:sz="8" w:space="0" w:color="auto"/>
            </w:tcBorders>
            <w:vAlign w:val="bottom"/>
          </w:tcPr>
          <w:p w:rsidR="006D0D3E" w:rsidRDefault="006D0D3E" w:rsidP="003A239F">
            <w:pPr>
              <w:rPr>
                <w:sz w:val="16"/>
                <w:szCs w:val="16"/>
              </w:rPr>
            </w:pPr>
          </w:p>
        </w:tc>
        <w:tc>
          <w:tcPr>
            <w:tcW w:w="1620" w:type="dxa"/>
            <w:tcBorders>
              <w:right w:val="single" w:sz="8" w:space="0" w:color="auto"/>
            </w:tcBorders>
            <w:vAlign w:val="bottom"/>
          </w:tcPr>
          <w:p w:rsidR="006D0D3E" w:rsidRDefault="006D0D3E" w:rsidP="003A239F">
            <w:pPr>
              <w:rPr>
                <w:sz w:val="16"/>
                <w:szCs w:val="16"/>
              </w:rPr>
            </w:pPr>
          </w:p>
        </w:tc>
        <w:tc>
          <w:tcPr>
            <w:tcW w:w="1520" w:type="dxa"/>
            <w:vMerge/>
            <w:vAlign w:val="bottom"/>
          </w:tcPr>
          <w:p w:rsidR="006D0D3E" w:rsidRDefault="006D0D3E" w:rsidP="003A239F">
            <w:pPr>
              <w:rPr>
                <w:sz w:val="16"/>
                <w:szCs w:val="16"/>
              </w:rPr>
            </w:pPr>
          </w:p>
        </w:tc>
        <w:tc>
          <w:tcPr>
            <w:tcW w:w="160" w:type="dxa"/>
            <w:tcBorders>
              <w:right w:val="single" w:sz="8" w:space="0" w:color="auto"/>
            </w:tcBorders>
            <w:vAlign w:val="bottom"/>
          </w:tcPr>
          <w:p w:rsidR="006D0D3E" w:rsidRDefault="006D0D3E" w:rsidP="003A239F">
            <w:pPr>
              <w:rPr>
                <w:sz w:val="16"/>
                <w:szCs w:val="16"/>
              </w:rPr>
            </w:pPr>
          </w:p>
        </w:tc>
        <w:tc>
          <w:tcPr>
            <w:tcW w:w="1860" w:type="dxa"/>
            <w:tcBorders>
              <w:right w:val="single" w:sz="8" w:space="0" w:color="auto"/>
            </w:tcBorders>
            <w:vAlign w:val="bottom"/>
          </w:tcPr>
          <w:p w:rsidR="006D0D3E" w:rsidRDefault="006D0D3E" w:rsidP="003A239F">
            <w:pPr>
              <w:rPr>
                <w:sz w:val="16"/>
                <w:szCs w:val="16"/>
              </w:rPr>
            </w:pPr>
          </w:p>
        </w:tc>
        <w:tc>
          <w:tcPr>
            <w:tcW w:w="0" w:type="dxa"/>
            <w:vAlign w:val="bottom"/>
          </w:tcPr>
          <w:p w:rsidR="006D0D3E" w:rsidRDefault="006D0D3E" w:rsidP="003A239F">
            <w:pPr>
              <w:rPr>
                <w:sz w:val="1"/>
                <w:szCs w:val="1"/>
              </w:rPr>
            </w:pPr>
          </w:p>
        </w:tc>
      </w:tr>
      <w:tr w:rsidR="006D0D3E" w:rsidTr="003A239F">
        <w:trPr>
          <w:trHeight w:val="89"/>
        </w:trPr>
        <w:tc>
          <w:tcPr>
            <w:tcW w:w="1300" w:type="dxa"/>
            <w:tcBorders>
              <w:left w:val="single" w:sz="8" w:space="0" w:color="auto"/>
              <w:bottom w:val="single" w:sz="8" w:space="0" w:color="auto"/>
            </w:tcBorders>
            <w:vAlign w:val="bottom"/>
          </w:tcPr>
          <w:p w:rsidR="006D0D3E" w:rsidRDefault="006D0D3E" w:rsidP="003A239F">
            <w:pPr>
              <w:rPr>
                <w:sz w:val="7"/>
                <w:szCs w:val="7"/>
              </w:rPr>
            </w:pPr>
          </w:p>
        </w:tc>
        <w:tc>
          <w:tcPr>
            <w:tcW w:w="1040" w:type="dxa"/>
            <w:tcBorders>
              <w:bottom w:val="single" w:sz="8" w:space="0" w:color="auto"/>
              <w:right w:val="single" w:sz="8" w:space="0" w:color="auto"/>
            </w:tcBorders>
            <w:vAlign w:val="bottom"/>
          </w:tcPr>
          <w:p w:rsidR="006D0D3E" w:rsidRDefault="006D0D3E" w:rsidP="003A239F">
            <w:pPr>
              <w:rPr>
                <w:sz w:val="7"/>
                <w:szCs w:val="7"/>
              </w:rPr>
            </w:pPr>
          </w:p>
        </w:tc>
        <w:tc>
          <w:tcPr>
            <w:tcW w:w="1380" w:type="dxa"/>
            <w:tcBorders>
              <w:bottom w:val="single" w:sz="8" w:space="0" w:color="auto"/>
            </w:tcBorders>
            <w:vAlign w:val="bottom"/>
          </w:tcPr>
          <w:p w:rsidR="006D0D3E" w:rsidRDefault="006D0D3E" w:rsidP="003A239F">
            <w:pPr>
              <w:rPr>
                <w:sz w:val="7"/>
                <w:szCs w:val="7"/>
              </w:rPr>
            </w:pPr>
          </w:p>
        </w:tc>
        <w:tc>
          <w:tcPr>
            <w:tcW w:w="820" w:type="dxa"/>
            <w:tcBorders>
              <w:bottom w:val="single" w:sz="8" w:space="0" w:color="auto"/>
              <w:right w:val="single" w:sz="8" w:space="0" w:color="auto"/>
            </w:tcBorders>
            <w:vAlign w:val="bottom"/>
          </w:tcPr>
          <w:p w:rsidR="006D0D3E" w:rsidRDefault="006D0D3E" w:rsidP="003A239F">
            <w:pPr>
              <w:rPr>
                <w:sz w:val="7"/>
                <w:szCs w:val="7"/>
              </w:rPr>
            </w:pPr>
          </w:p>
        </w:tc>
        <w:tc>
          <w:tcPr>
            <w:tcW w:w="1620" w:type="dxa"/>
            <w:tcBorders>
              <w:bottom w:val="single" w:sz="8" w:space="0" w:color="auto"/>
              <w:right w:val="single" w:sz="8" w:space="0" w:color="auto"/>
            </w:tcBorders>
            <w:vAlign w:val="bottom"/>
          </w:tcPr>
          <w:p w:rsidR="006D0D3E" w:rsidRDefault="006D0D3E" w:rsidP="003A239F">
            <w:pPr>
              <w:rPr>
                <w:sz w:val="7"/>
                <w:szCs w:val="7"/>
              </w:rPr>
            </w:pPr>
          </w:p>
        </w:tc>
        <w:tc>
          <w:tcPr>
            <w:tcW w:w="1520" w:type="dxa"/>
            <w:tcBorders>
              <w:bottom w:val="single" w:sz="8" w:space="0" w:color="auto"/>
            </w:tcBorders>
            <w:vAlign w:val="bottom"/>
          </w:tcPr>
          <w:p w:rsidR="006D0D3E" w:rsidRDefault="006D0D3E" w:rsidP="003A239F">
            <w:pPr>
              <w:rPr>
                <w:sz w:val="7"/>
                <w:szCs w:val="7"/>
              </w:rPr>
            </w:pPr>
          </w:p>
        </w:tc>
        <w:tc>
          <w:tcPr>
            <w:tcW w:w="160" w:type="dxa"/>
            <w:tcBorders>
              <w:bottom w:val="single" w:sz="8" w:space="0" w:color="auto"/>
              <w:right w:val="single" w:sz="8" w:space="0" w:color="auto"/>
            </w:tcBorders>
            <w:vAlign w:val="bottom"/>
          </w:tcPr>
          <w:p w:rsidR="006D0D3E" w:rsidRDefault="006D0D3E" w:rsidP="003A239F">
            <w:pPr>
              <w:rPr>
                <w:sz w:val="7"/>
                <w:szCs w:val="7"/>
              </w:rPr>
            </w:pPr>
          </w:p>
        </w:tc>
        <w:tc>
          <w:tcPr>
            <w:tcW w:w="1860" w:type="dxa"/>
            <w:tcBorders>
              <w:bottom w:val="single" w:sz="8" w:space="0" w:color="auto"/>
              <w:right w:val="single" w:sz="8" w:space="0" w:color="auto"/>
            </w:tcBorders>
            <w:vAlign w:val="bottom"/>
          </w:tcPr>
          <w:p w:rsidR="006D0D3E" w:rsidRDefault="006D0D3E" w:rsidP="003A239F">
            <w:pPr>
              <w:rPr>
                <w:sz w:val="7"/>
                <w:szCs w:val="7"/>
              </w:rPr>
            </w:pPr>
          </w:p>
        </w:tc>
        <w:tc>
          <w:tcPr>
            <w:tcW w:w="0" w:type="dxa"/>
            <w:vAlign w:val="bottom"/>
          </w:tcPr>
          <w:p w:rsidR="006D0D3E" w:rsidRDefault="006D0D3E" w:rsidP="003A239F">
            <w:pPr>
              <w:rPr>
                <w:sz w:val="1"/>
                <w:szCs w:val="1"/>
              </w:rPr>
            </w:pPr>
          </w:p>
        </w:tc>
      </w:tr>
      <w:tr w:rsidR="006D0D3E" w:rsidTr="003A239F">
        <w:trPr>
          <w:trHeight w:val="388"/>
        </w:trPr>
        <w:tc>
          <w:tcPr>
            <w:tcW w:w="1300" w:type="dxa"/>
            <w:tcBorders>
              <w:left w:val="single" w:sz="8" w:space="0" w:color="auto"/>
            </w:tcBorders>
            <w:vAlign w:val="bottom"/>
          </w:tcPr>
          <w:p w:rsidR="006D0D3E" w:rsidRDefault="006D0D3E" w:rsidP="003A239F">
            <w:pPr>
              <w:spacing w:line="320" w:lineRule="exact"/>
              <w:ind w:left="680"/>
              <w:rPr>
                <w:sz w:val="20"/>
                <w:szCs w:val="20"/>
              </w:rPr>
            </w:pPr>
            <w:r>
              <w:rPr>
                <w:rFonts w:ascii="宋体" w:eastAsia="宋体" w:hAnsi="宋体" w:cs="宋体"/>
                <w:sz w:val="28"/>
                <w:szCs w:val="28"/>
              </w:rPr>
              <w:t>单</w:t>
            </w:r>
          </w:p>
        </w:tc>
        <w:tc>
          <w:tcPr>
            <w:tcW w:w="1040" w:type="dxa"/>
            <w:tcBorders>
              <w:right w:val="single" w:sz="8" w:space="0" w:color="auto"/>
            </w:tcBorders>
            <w:vAlign w:val="bottom"/>
          </w:tcPr>
          <w:p w:rsidR="006D0D3E" w:rsidRDefault="006D0D3E" w:rsidP="003A239F">
            <w:pPr>
              <w:spacing w:line="320" w:lineRule="exact"/>
              <w:ind w:left="80"/>
              <w:rPr>
                <w:sz w:val="20"/>
                <w:szCs w:val="20"/>
              </w:rPr>
            </w:pPr>
            <w:r>
              <w:rPr>
                <w:rFonts w:ascii="宋体" w:eastAsia="宋体" w:hAnsi="宋体" w:cs="宋体"/>
                <w:sz w:val="28"/>
                <w:szCs w:val="28"/>
              </w:rPr>
              <w:t>位</w:t>
            </w: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tcBorders>
              <w:right w:val="single" w:sz="8" w:space="0" w:color="auto"/>
            </w:tcBorders>
            <w:vAlign w:val="bottom"/>
          </w:tcPr>
          <w:p w:rsidR="006D0D3E" w:rsidRDefault="006D0D3E" w:rsidP="003A239F">
            <w:pPr>
              <w:rPr>
                <w:sz w:val="24"/>
                <w:szCs w:val="24"/>
              </w:rPr>
            </w:pPr>
          </w:p>
        </w:tc>
        <w:tc>
          <w:tcPr>
            <w:tcW w:w="1520" w:type="dxa"/>
            <w:vAlign w:val="bottom"/>
          </w:tcPr>
          <w:p w:rsidR="006D0D3E" w:rsidRDefault="006D0D3E" w:rsidP="003A239F">
            <w:pPr>
              <w:spacing w:line="320" w:lineRule="exact"/>
              <w:ind w:left="12"/>
              <w:jc w:val="center"/>
              <w:rPr>
                <w:sz w:val="20"/>
                <w:szCs w:val="20"/>
              </w:rPr>
            </w:pPr>
            <w:r>
              <w:rPr>
                <w:rFonts w:ascii="宋体" w:eastAsia="宋体" w:hAnsi="宋体" w:cs="宋体"/>
                <w:sz w:val="28"/>
                <w:szCs w:val="28"/>
              </w:rPr>
              <w:t>联系方式</w:t>
            </w:r>
          </w:p>
        </w:tc>
        <w:tc>
          <w:tcPr>
            <w:tcW w:w="160" w:type="dxa"/>
            <w:tcBorders>
              <w:right w:val="single" w:sz="8" w:space="0" w:color="auto"/>
            </w:tcBorders>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84"/>
        </w:trPr>
        <w:tc>
          <w:tcPr>
            <w:tcW w:w="2340" w:type="dxa"/>
            <w:gridSpan w:val="2"/>
            <w:tcBorders>
              <w:left w:val="single" w:sz="8" w:space="0" w:color="auto"/>
              <w:bottom w:val="single" w:sz="8" w:space="0" w:color="auto"/>
              <w:right w:val="single" w:sz="8" w:space="0" w:color="auto"/>
            </w:tcBorders>
            <w:vAlign w:val="bottom"/>
          </w:tcPr>
          <w:p w:rsidR="006D0D3E" w:rsidRDefault="006D0D3E" w:rsidP="003A239F">
            <w:pPr>
              <w:rPr>
                <w:sz w:val="7"/>
                <w:szCs w:val="7"/>
              </w:rPr>
            </w:pPr>
          </w:p>
        </w:tc>
        <w:tc>
          <w:tcPr>
            <w:tcW w:w="1380" w:type="dxa"/>
            <w:tcBorders>
              <w:bottom w:val="single" w:sz="8" w:space="0" w:color="auto"/>
            </w:tcBorders>
            <w:vAlign w:val="bottom"/>
          </w:tcPr>
          <w:p w:rsidR="006D0D3E" w:rsidRDefault="006D0D3E" w:rsidP="003A239F">
            <w:pPr>
              <w:rPr>
                <w:sz w:val="7"/>
                <w:szCs w:val="7"/>
              </w:rPr>
            </w:pPr>
          </w:p>
        </w:tc>
        <w:tc>
          <w:tcPr>
            <w:tcW w:w="820" w:type="dxa"/>
            <w:tcBorders>
              <w:bottom w:val="single" w:sz="8" w:space="0" w:color="auto"/>
            </w:tcBorders>
            <w:vAlign w:val="bottom"/>
          </w:tcPr>
          <w:p w:rsidR="006D0D3E" w:rsidRDefault="006D0D3E" w:rsidP="003A239F">
            <w:pPr>
              <w:rPr>
                <w:sz w:val="7"/>
                <w:szCs w:val="7"/>
              </w:rPr>
            </w:pPr>
          </w:p>
        </w:tc>
        <w:tc>
          <w:tcPr>
            <w:tcW w:w="1620" w:type="dxa"/>
            <w:tcBorders>
              <w:bottom w:val="single" w:sz="8" w:space="0" w:color="auto"/>
              <w:right w:val="single" w:sz="8" w:space="0" w:color="auto"/>
            </w:tcBorders>
            <w:vAlign w:val="bottom"/>
          </w:tcPr>
          <w:p w:rsidR="006D0D3E" w:rsidRDefault="006D0D3E" w:rsidP="003A239F">
            <w:pPr>
              <w:rPr>
                <w:sz w:val="7"/>
                <w:szCs w:val="7"/>
              </w:rPr>
            </w:pPr>
          </w:p>
        </w:tc>
        <w:tc>
          <w:tcPr>
            <w:tcW w:w="1520" w:type="dxa"/>
            <w:tcBorders>
              <w:bottom w:val="single" w:sz="8" w:space="0" w:color="auto"/>
            </w:tcBorders>
            <w:vAlign w:val="bottom"/>
          </w:tcPr>
          <w:p w:rsidR="006D0D3E" w:rsidRDefault="006D0D3E" w:rsidP="003A239F">
            <w:pPr>
              <w:rPr>
                <w:sz w:val="7"/>
                <w:szCs w:val="7"/>
              </w:rPr>
            </w:pPr>
          </w:p>
        </w:tc>
        <w:tc>
          <w:tcPr>
            <w:tcW w:w="160" w:type="dxa"/>
            <w:tcBorders>
              <w:bottom w:val="single" w:sz="8" w:space="0" w:color="auto"/>
              <w:right w:val="single" w:sz="8" w:space="0" w:color="auto"/>
            </w:tcBorders>
            <w:vAlign w:val="bottom"/>
          </w:tcPr>
          <w:p w:rsidR="006D0D3E" w:rsidRDefault="006D0D3E" w:rsidP="003A239F">
            <w:pPr>
              <w:rPr>
                <w:sz w:val="7"/>
                <w:szCs w:val="7"/>
              </w:rPr>
            </w:pPr>
          </w:p>
        </w:tc>
        <w:tc>
          <w:tcPr>
            <w:tcW w:w="1860" w:type="dxa"/>
            <w:tcBorders>
              <w:bottom w:val="single" w:sz="8" w:space="0" w:color="auto"/>
              <w:right w:val="single" w:sz="8" w:space="0" w:color="auto"/>
            </w:tcBorders>
            <w:vAlign w:val="bottom"/>
          </w:tcPr>
          <w:p w:rsidR="006D0D3E" w:rsidRDefault="006D0D3E" w:rsidP="003A239F">
            <w:pPr>
              <w:rPr>
                <w:sz w:val="7"/>
                <w:szCs w:val="7"/>
              </w:rPr>
            </w:pPr>
          </w:p>
        </w:tc>
        <w:tc>
          <w:tcPr>
            <w:tcW w:w="0" w:type="dxa"/>
            <w:vAlign w:val="bottom"/>
          </w:tcPr>
          <w:p w:rsidR="006D0D3E" w:rsidRDefault="006D0D3E" w:rsidP="003A239F">
            <w:pPr>
              <w:rPr>
                <w:sz w:val="1"/>
                <w:szCs w:val="1"/>
              </w:rPr>
            </w:pPr>
          </w:p>
        </w:tc>
      </w:tr>
      <w:tr w:rsidR="006D0D3E" w:rsidTr="003A239F">
        <w:trPr>
          <w:trHeight w:val="441"/>
        </w:trPr>
        <w:tc>
          <w:tcPr>
            <w:tcW w:w="2340" w:type="dxa"/>
            <w:gridSpan w:val="2"/>
            <w:tcBorders>
              <w:left w:val="single" w:sz="8" w:space="0" w:color="auto"/>
            </w:tcBorders>
            <w:vAlign w:val="bottom"/>
          </w:tcPr>
          <w:p w:rsidR="006D0D3E" w:rsidRDefault="006D0D3E" w:rsidP="003A239F">
            <w:pPr>
              <w:spacing w:line="320" w:lineRule="exact"/>
              <w:ind w:left="120"/>
              <w:rPr>
                <w:sz w:val="20"/>
                <w:szCs w:val="20"/>
              </w:rPr>
            </w:pPr>
            <w:r>
              <w:rPr>
                <w:rFonts w:ascii="宋体" w:eastAsia="宋体" w:hAnsi="宋体" w:cs="宋体"/>
                <w:sz w:val="28"/>
                <w:szCs w:val="28"/>
              </w:rPr>
              <w:t>个人承诺：</w:t>
            </w: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rPr>
                <w:sz w:val="24"/>
                <w:szCs w:val="24"/>
              </w:rPr>
            </w:pP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7680" w:type="dxa"/>
            <w:gridSpan w:val="6"/>
            <w:tcBorders>
              <w:left w:val="single" w:sz="8" w:space="0" w:color="auto"/>
            </w:tcBorders>
            <w:vAlign w:val="bottom"/>
          </w:tcPr>
          <w:p w:rsidR="006D0D3E" w:rsidRDefault="006D0D3E" w:rsidP="003A239F">
            <w:pPr>
              <w:spacing w:line="340" w:lineRule="exact"/>
              <w:ind w:left="120"/>
              <w:rPr>
                <w:sz w:val="20"/>
                <w:szCs w:val="20"/>
              </w:rPr>
            </w:pPr>
            <w:r>
              <w:rPr>
                <w:rFonts w:ascii="Arial" w:eastAsia="Arial" w:hAnsi="Arial" w:cs="Arial"/>
                <w:sz w:val="28"/>
                <w:szCs w:val="28"/>
              </w:rPr>
              <w:t>1.</w:t>
            </w:r>
            <w:r>
              <w:rPr>
                <w:rFonts w:ascii="宋体" w:eastAsia="宋体" w:hAnsi="宋体" w:cs="宋体"/>
                <w:sz w:val="28"/>
                <w:szCs w:val="28"/>
              </w:rPr>
              <w:t xml:space="preserve"> 我郑重承诺：所写论文为本人原创，没有抄袭他人；</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7680" w:type="dxa"/>
            <w:gridSpan w:val="6"/>
            <w:tcBorders>
              <w:left w:val="single" w:sz="8" w:space="0" w:color="auto"/>
            </w:tcBorders>
            <w:vAlign w:val="bottom"/>
          </w:tcPr>
          <w:p w:rsidR="006D0D3E" w:rsidRDefault="006D0D3E" w:rsidP="003A239F">
            <w:pPr>
              <w:spacing w:line="340" w:lineRule="exact"/>
              <w:ind w:left="120"/>
              <w:rPr>
                <w:sz w:val="20"/>
                <w:szCs w:val="20"/>
              </w:rPr>
            </w:pPr>
            <w:r>
              <w:rPr>
                <w:rFonts w:ascii="Arial" w:eastAsia="Arial" w:hAnsi="Arial" w:cs="Arial"/>
                <w:sz w:val="28"/>
                <w:szCs w:val="28"/>
              </w:rPr>
              <w:t>2.</w:t>
            </w:r>
            <w:r>
              <w:rPr>
                <w:rFonts w:ascii="宋体" w:eastAsia="宋体" w:hAnsi="宋体" w:cs="宋体"/>
                <w:sz w:val="28"/>
                <w:szCs w:val="28"/>
              </w:rPr>
              <w:t xml:space="preserve"> 我郑重承诺：主办方有权对论文做非盈利性展示和出版。</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3140" w:type="dxa"/>
            <w:gridSpan w:val="2"/>
            <w:vAlign w:val="bottom"/>
          </w:tcPr>
          <w:p w:rsidR="006D0D3E" w:rsidRDefault="006D0D3E" w:rsidP="003A239F">
            <w:pPr>
              <w:spacing w:line="320" w:lineRule="exact"/>
              <w:jc w:val="right"/>
              <w:rPr>
                <w:sz w:val="20"/>
                <w:szCs w:val="20"/>
              </w:rPr>
            </w:pPr>
            <w:r>
              <w:rPr>
                <w:rFonts w:ascii="宋体" w:eastAsia="宋体" w:hAnsi="宋体" w:cs="宋体"/>
                <w:sz w:val="28"/>
                <w:szCs w:val="28"/>
              </w:rPr>
              <w:t>承诺人签字：</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3140" w:type="dxa"/>
            <w:gridSpan w:val="2"/>
            <w:vAlign w:val="bottom"/>
          </w:tcPr>
          <w:p w:rsidR="006D0D3E" w:rsidRDefault="006D0D3E" w:rsidP="003A239F">
            <w:pPr>
              <w:spacing w:line="320" w:lineRule="exact"/>
              <w:ind w:right="432"/>
              <w:jc w:val="right"/>
              <w:rPr>
                <w:sz w:val="20"/>
                <w:szCs w:val="20"/>
              </w:rPr>
            </w:pPr>
            <w:r>
              <w:rPr>
                <w:rFonts w:ascii="宋体" w:eastAsia="宋体" w:hAnsi="宋体" w:cs="宋体"/>
                <w:sz w:val="28"/>
                <w:szCs w:val="28"/>
              </w:rPr>
              <w:t>年   月</w:t>
            </w:r>
          </w:p>
        </w:tc>
        <w:tc>
          <w:tcPr>
            <w:tcW w:w="2000" w:type="dxa"/>
            <w:gridSpan w:val="2"/>
            <w:tcBorders>
              <w:right w:val="single" w:sz="8" w:space="0" w:color="auto"/>
            </w:tcBorders>
            <w:vAlign w:val="bottom"/>
          </w:tcPr>
          <w:p w:rsidR="006D0D3E" w:rsidRDefault="006D0D3E" w:rsidP="003A239F">
            <w:pPr>
              <w:spacing w:line="320" w:lineRule="exact"/>
              <w:rPr>
                <w:sz w:val="20"/>
                <w:szCs w:val="20"/>
              </w:rPr>
            </w:pPr>
            <w:r>
              <w:rPr>
                <w:rFonts w:ascii="宋体" w:eastAsia="宋体" w:hAnsi="宋体" w:cs="宋体"/>
                <w:sz w:val="28"/>
                <w:szCs w:val="28"/>
              </w:rPr>
              <w:t>日</w:t>
            </w:r>
          </w:p>
        </w:tc>
        <w:tc>
          <w:tcPr>
            <w:tcW w:w="0" w:type="dxa"/>
            <w:vAlign w:val="bottom"/>
          </w:tcPr>
          <w:p w:rsidR="006D0D3E" w:rsidRDefault="006D0D3E" w:rsidP="003A239F">
            <w:pPr>
              <w:rPr>
                <w:sz w:val="1"/>
                <w:szCs w:val="1"/>
              </w:rPr>
            </w:pPr>
          </w:p>
        </w:tc>
      </w:tr>
      <w:tr w:rsidR="006D0D3E" w:rsidTr="003A239F">
        <w:trPr>
          <w:trHeight w:val="173"/>
        </w:trPr>
        <w:tc>
          <w:tcPr>
            <w:tcW w:w="4540" w:type="dxa"/>
            <w:gridSpan w:val="4"/>
            <w:tcBorders>
              <w:left w:val="single" w:sz="8" w:space="0" w:color="auto"/>
              <w:bottom w:val="single" w:sz="8" w:space="0" w:color="auto"/>
            </w:tcBorders>
            <w:vAlign w:val="bottom"/>
          </w:tcPr>
          <w:p w:rsidR="006D0D3E" w:rsidRDefault="006D0D3E" w:rsidP="003A239F">
            <w:pPr>
              <w:rPr>
                <w:sz w:val="15"/>
                <w:szCs w:val="15"/>
              </w:rPr>
            </w:pPr>
          </w:p>
        </w:tc>
        <w:tc>
          <w:tcPr>
            <w:tcW w:w="1620" w:type="dxa"/>
            <w:tcBorders>
              <w:bottom w:val="single" w:sz="8" w:space="0" w:color="auto"/>
            </w:tcBorders>
            <w:vAlign w:val="bottom"/>
          </w:tcPr>
          <w:p w:rsidR="006D0D3E" w:rsidRDefault="006D0D3E" w:rsidP="003A239F">
            <w:pPr>
              <w:rPr>
                <w:sz w:val="15"/>
                <w:szCs w:val="15"/>
              </w:rPr>
            </w:pPr>
          </w:p>
        </w:tc>
        <w:tc>
          <w:tcPr>
            <w:tcW w:w="1520" w:type="dxa"/>
            <w:tcBorders>
              <w:bottom w:val="single" w:sz="8" w:space="0" w:color="auto"/>
            </w:tcBorders>
            <w:vAlign w:val="bottom"/>
          </w:tcPr>
          <w:p w:rsidR="006D0D3E" w:rsidRDefault="006D0D3E" w:rsidP="003A239F">
            <w:pPr>
              <w:rPr>
                <w:sz w:val="15"/>
                <w:szCs w:val="15"/>
              </w:rPr>
            </w:pPr>
          </w:p>
        </w:tc>
        <w:tc>
          <w:tcPr>
            <w:tcW w:w="160" w:type="dxa"/>
            <w:tcBorders>
              <w:bottom w:val="single" w:sz="8" w:space="0" w:color="auto"/>
            </w:tcBorders>
            <w:vAlign w:val="bottom"/>
          </w:tcPr>
          <w:p w:rsidR="006D0D3E" w:rsidRDefault="006D0D3E" w:rsidP="003A239F">
            <w:pPr>
              <w:rPr>
                <w:sz w:val="15"/>
                <w:szCs w:val="15"/>
              </w:rPr>
            </w:pPr>
          </w:p>
        </w:tc>
        <w:tc>
          <w:tcPr>
            <w:tcW w:w="1860" w:type="dxa"/>
            <w:tcBorders>
              <w:bottom w:val="single" w:sz="8" w:space="0" w:color="auto"/>
              <w:right w:val="single" w:sz="8" w:space="0" w:color="auto"/>
            </w:tcBorders>
            <w:vAlign w:val="bottom"/>
          </w:tcPr>
          <w:p w:rsidR="006D0D3E" w:rsidRDefault="006D0D3E" w:rsidP="003A239F">
            <w:pPr>
              <w:rPr>
                <w:sz w:val="15"/>
                <w:szCs w:val="15"/>
              </w:rPr>
            </w:pPr>
          </w:p>
        </w:tc>
        <w:tc>
          <w:tcPr>
            <w:tcW w:w="0" w:type="dxa"/>
            <w:vAlign w:val="bottom"/>
          </w:tcPr>
          <w:p w:rsidR="006D0D3E" w:rsidRDefault="006D0D3E" w:rsidP="003A239F">
            <w:pPr>
              <w:rPr>
                <w:sz w:val="1"/>
                <w:szCs w:val="1"/>
              </w:rPr>
            </w:pPr>
          </w:p>
        </w:tc>
      </w:tr>
      <w:tr w:rsidR="006D0D3E" w:rsidTr="003A239F">
        <w:trPr>
          <w:trHeight w:val="440"/>
        </w:trPr>
        <w:tc>
          <w:tcPr>
            <w:tcW w:w="4540" w:type="dxa"/>
            <w:gridSpan w:val="4"/>
            <w:tcBorders>
              <w:left w:val="single" w:sz="8" w:space="0" w:color="auto"/>
            </w:tcBorders>
            <w:vAlign w:val="bottom"/>
          </w:tcPr>
          <w:p w:rsidR="006D0D3E" w:rsidRDefault="006D0D3E" w:rsidP="003A239F">
            <w:pPr>
              <w:spacing w:line="320" w:lineRule="exact"/>
              <w:ind w:left="120"/>
              <w:rPr>
                <w:sz w:val="20"/>
                <w:szCs w:val="20"/>
              </w:rPr>
            </w:pPr>
            <w:r>
              <w:rPr>
                <w:rFonts w:ascii="宋体" w:eastAsia="宋体" w:hAnsi="宋体" w:cs="宋体"/>
                <w:sz w:val="28"/>
                <w:szCs w:val="28"/>
              </w:rPr>
              <w:t>参评作者所在单位意见：</w:t>
            </w: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rPr>
                <w:sz w:val="24"/>
                <w:szCs w:val="24"/>
              </w:rPr>
            </w:pP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3140" w:type="dxa"/>
            <w:gridSpan w:val="2"/>
            <w:vAlign w:val="bottom"/>
          </w:tcPr>
          <w:p w:rsidR="006D0D3E" w:rsidRDefault="006D0D3E" w:rsidP="003A239F">
            <w:pPr>
              <w:spacing w:line="320" w:lineRule="exact"/>
              <w:ind w:left="620"/>
              <w:rPr>
                <w:sz w:val="20"/>
                <w:szCs w:val="20"/>
              </w:rPr>
            </w:pPr>
            <w:r>
              <w:rPr>
                <w:rFonts w:ascii="宋体" w:eastAsia="宋体" w:hAnsi="宋体" w:cs="宋体"/>
                <w:sz w:val="28"/>
                <w:szCs w:val="28"/>
              </w:rPr>
              <w:t>单位负责人签字：</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spacing w:line="320" w:lineRule="exact"/>
              <w:ind w:left="400"/>
              <w:rPr>
                <w:sz w:val="20"/>
                <w:szCs w:val="20"/>
              </w:rPr>
            </w:pPr>
            <w:r>
              <w:rPr>
                <w:rFonts w:ascii="宋体" w:eastAsia="宋体" w:hAnsi="宋体" w:cs="宋体"/>
                <w:sz w:val="28"/>
                <w:szCs w:val="28"/>
              </w:rPr>
              <w:t>（公章）</w:t>
            </w: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spacing w:line="320" w:lineRule="exact"/>
              <w:ind w:left="620"/>
              <w:rPr>
                <w:sz w:val="20"/>
                <w:szCs w:val="20"/>
              </w:rPr>
            </w:pPr>
            <w:r>
              <w:rPr>
                <w:rFonts w:ascii="宋体" w:eastAsia="宋体" w:hAnsi="宋体" w:cs="宋体"/>
                <w:sz w:val="28"/>
                <w:szCs w:val="28"/>
              </w:rPr>
              <w:t>年  月</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spacing w:line="320" w:lineRule="exact"/>
              <w:ind w:left="200"/>
              <w:rPr>
                <w:sz w:val="20"/>
                <w:szCs w:val="20"/>
              </w:rPr>
            </w:pPr>
            <w:r>
              <w:rPr>
                <w:rFonts w:ascii="宋体" w:eastAsia="宋体" w:hAnsi="宋体" w:cs="宋体"/>
                <w:sz w:val="28"/>
                <w:szCs w:val="28"/>
              </w:rPr>
              <w:t>日</w:t>
            </w:r>
          </w:p>
        </w:tc>
        <w:tc>
          <w:tcPr>
            <w:tcW w:w="0" w:type="dxa"/>
            <w:vAlign w:val="bottom"/>
          </w:tcPr>
          <w:p w:rsidR="006D0D3E" w:rsidRDefault="006D0D3E" w:rsidP="003A239F">
            <w:pPr>
              <w:rPr>
                <w:sz w:val="1"/>
                <w:szCs w:val="1"/>
              </w:rPr>
            </w:pPr>
          </w:p>
        </w:tc>
      </w:tr>
      <w:tr w:rsidR="006D0D3E" w:rsidTr="003A239F">
        <w:trPr>
          <w:trHeight w:val="173"/>
        </w:trPr>
        <w:tc>
          <w:tcPr>
            <w:tcW w:w="2340" w:type="dxa"/>
            <w:gridSpan w:val="2"/>
            <w:tcBorders>
              <w:left w:val="single" w:sz="8" w:space="0" w:color="auto"/>
              <w:bottom w:val="single" w:sz="8" w:space="0" w:color="auto"/>
            </w:tcBorders>
            <w:vAlign w:val="bottom"/>
          </w:tcPr>
          <w:p w:rsidR="006D0D3E" w:rsidRDefault="006D0D3E" w:rsidP="003A239F">
            <w:pPr>
              <w:rPr>
                <w:sz w:val="15"/>
                <w:szCs w:val="15"/>
              </w:rPr>
            </w:pPr>
          </w:p>
        </w:tc>
        <w:tc>
          <w:tcPr>
            <w:tcW w:w="1380" w:type="dxa"/>
            <w:tcBorders>
              <w:bottom w:val="single" w:sz="8" w:space="0" w:color="auto"/>
            </w:tcBorders>
            <w:vAlign w:val="bottom"/>
          </w:tcPr>
          <w:p w:rsidR="006D0D3E" w:rsidRDefault="006D0D3E" w:rsidP="003A239F">
            <w:pPr>
              <w:rPr>
                <w:sz w:val="15"/>
                <w:szCs w:val="15"/>
              </w:rPr>
            </w:pPr>
          </w:p>
        </w:tc>
        <w:tc>
          <w:tcPr>
            <w:tcW w:w="820" w:type="dxa"/>
            <w:tcBorders>
              <w:bottom w:val="single" w:sz="8" w:space="0" w:color="auto"/>
            </w:tcBorders>
            <w:vAlign w:val="bottom"/>
          </w:tcPr>
          <w:p w:rsidR="006D0D3E" w:rsidRDefault="006D0D3E" w:rsidP="003A239F">
            <w:pPr>
              <w:rPr>
                <w:sz w:val="15"/>
                <w:szCs w:val="15"/>
              </w:rPr>
            </w:pPr>
          </w:p>
        </w:tc>
        <w:tc>
          <w:tcPr>
            <w:tcW w:w="1620" w:type="dxa"/>
            <w:tcBorders>
              <w:bottom w:val="single" w:sz="8" w:space="0" w:color="auto"/>
            </w:tcBorders>
            <w:vAlign w:val="bottom"/>
          </w:tcPr>
          <w:p w:rsidR="006D0D3E" w:rsidRDefault="006D0D3E" w:rsidP="003A239F">
            <w:pPr>
              <w:rPr>
                <w:sz w:val="15"/>
                <w:szCs w:val="15"/>
              </w:rPr>
            </w:pPr>
          </w:p>
        </w:tc>
        <w:tc>
          <w:tcPr>
            <w:tcW w:w="1520" w:type="dxa"/>
            <w:tcBorders>
              <w:bottom w:val="single" w:sz="8" w:space="0" w:color="auto"/>
            </w:tcBorders>
            <w:vAlign w:val="bottom"/>
          </w:tcPr>
          <w:p w:rsidR="006D0D3E" w:rsidRDefault="006D0D3E" w:rsidP="003A239F">
            <w:pPr>
              <w:rPr>
                <w:sz w:val="15"/>
                <w:szCs w:val="15"/>
              </w:rPr>
            </w:pPr>
          </w:p>
        </w:tc>
        <w:tc>
          <w:tcPr>
            <w:tcW w:w="160" w:type="dxa"/>
            <w:tcBorders>
              <w:bottom w:val="single" w:sz="8" w:space="0" w:color="auto"/>
            </w:tcBorders>
            <w:vAlign w:val="bottom"/>
          </w:tcPr>
          <w:p w:rsidR="006D0D3E" w:rsidRDefault="006D0D3E" w:rsidP="003A239F">
            <w:pPr>
              <w:rPr>
                <w:sz w:val="15"/>
                <w:szCs w:val="15"/>
              </w:rPr>
            </w:pPr>
          </w:p>
        </w:tc>
        <w:tc>
          <w:tcPr>
            <w:tcW w:w="1860" w:type="dxa"/>
            <w:tcBorders>
              <w:bottom w:val="single" w:sz="8" w:space="0" w:color="auto"/>
              <w:right w:val="single" w:sz="8" w:space="0" w:color="auto"/>
            </w:tcBorders>
            <w:vAlign w:val="bottom"/>
          </w:tcPr>
          <w:p w:rsidR="006D0D3E" w:rsidRDefault="006D0D3E" w:rsidP="003A239F">
            <w:pPr>
              <w:rPr>
                <w:sz w:val="15"/>
                <w:szCs w:val="15"/>
              </w:rPr>
            </w:pPr>
          </w:p>
        </w:tc>
        <w:tc>
          <w:tcPr>
            <w:tcW w:w="0" w:type="dxa"/>
            <w:vAlign w:val="bottom"/>
          </w:tcPr>
          <w:p w:rsidR="006D0D3E" w:rsidRDefault="006D0D3E" w:rsidP="003A239F">
            <w:pPr>
              <w:rPr>
                <w:sz w:val="1"/>
                <w:szCs w:val="1"/>
              </w:rPr>
            </w:pPr>
          </w:p>
        </w:tc>
      </w:tr>
      <w:tr w:rsidR="006D0D3E" w:rsidTr="003A239F">
        <w:trPr>
          <w:trHeight w:val="443"/>
        </w:trPr>
        <w:tc>
          <w:tcPr>
            <w:tcW w:w="2340" w:type="dxa"/>
            <w:gridSpan w:val="2"/>
            <w:tcBorders>
              <w:left w:val="single" w:sz="8" w:space="0" w:color="auto"/>
            </w:tcBorders>
            <w:vAlign w:val="bottom"/>
          </w:tcPr>
          <w:p w:rsidR="006D0D3E" w:rsidRDefault="006D0D3E" w:rsidP="003A239F">
            <w:pPr>
              <w:spacing w:line="320" w:lineRule="exact"/>
              <w:ind w:left="120"/>
              <w:rPr>
                <w:sz w:val="20"/>
                <w:szCs w:val="20"/>
              </w:rPr>
            </w:pPr>
            <w:r>
              <w:rPr>
                <w:rFonts w:ascii="宋体" w:eastAsia="宋体" w:hAnsi="宋体" w:cs="宋体"/>
                <w:sz w:val="28"/>
                <w:szCs w:val="28"/>
              </w:rPr>
              <w:t>市级初评等次：</w:t>
            </w: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rPr>
                <w:sz w:val="24"/>
                <w:szCs w:val="24"/>
              </w:rPr>
            </w:pP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3140" w:type="dxa"/>
            <w:gridSpan w:val="2"/>
            <w:vAlign w:val="bottom"/>
          </w:tcPr>
          <w:p w:rsidR="006D0D3E" w:rsidRDefault="006D0D3E" w:rsidP="003A239F">
            <w:pPr>
              <w:spacing w:line="320" w:lineRule="exact"/>
              <w:ind w:left="620"/>
              <w:rPr>
                <w:sz w:val="20"/>
                <w:szCs w:val="20"/>
              </w:rPr>
            </w:pPr>
            <w:r>
              <w:rPr>
                <w:rFonts w:ascii="宋体" w:eastAsia="宋体" w:hAnsi="宋体" w:cs="宋体"/>
                <w:sz w:val="28"/>
                <w:szCs w:val="28"/>
              </w:rPr>
              <w:t>评审人签字：</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spacing w:line="320" w:lineRule="exact"/>
              <w:jc w:val="right"/>
              <w:rPr>
                <w:sz w:val="20"/>
                <w:szCs w:val="20"/>
              </w:rPr>
            </w:pPr>
            <w:r>
              <w:rPr>
                <w:rFonts w:ascii="宋体" w:eastAsia="宋体" w:hAnsi="宋体" w:cs="宋体"/>
                <w:sz w:val="28"/>
                <w:szCs w:val="28"/>
              </w:rPr>
              <w:t>年  月</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spacing w:line="320" w:lineRule="exact"/>
              <w:ind w:left="260"/>
              <w:rPr>
                <w:sz w:val="20"/>
                <w:szCs w:val="20"/>
              </w:rPr>
            </w:pPr>
            <w:r>
              <w:rPr>
                <w:rFonts w:ascii="宋体" w:eastAsia="宋体" w:hAnsi="宋体" w:cs="宋体"/>
                <w:sz w:val="28"/>
                <w:szCs w:val="28"/>
              </w:rPr>
              <w:t>日</w:t>
            </w:r>
          </w:p>
        </w:tc>
        <w:tc>
          <w:tcPr>
            <w:tcW w:w="0" w:type="dxa"/>
            <w:vAlign w:val="bottom"/>
          </w:tcPr>
          <w:p w:rsidR="006D0D3E" w:rsidRDefault="006D0D3E" w:rsidP="003A239F">
            <w:pPr>
              <w:rPr>
                <w:sz w:val="1"/>
                <w:szCs w:val="1"/>
              </w:rPr>
            </w:pPr>
          </w:p>
        </w:tc>
      </w:tr>
      <w:tr w:rsidR="006D0D3E" w:rsidTr="003A239F">
        <w:trPr>
          <w:trHeight w:val="173"/>
        </w:trPr>
        <w:tc>
          <w:tcPr>
            <w:tcW w:w="2340" w:type="dxa"/>
            <w:gridSpan w:val="2"/>
            <w:tcBorders>
              <w:left w:val="single" w:sz="8" w:space="0" w:color="auto"/>
              <w:bottom w:val="single" w:sz="8" w:space="0" w:color="auto"/>
            </w:tcBorders>
            <w:vAlign w:val="bottom"/>
          </w:tcPr>
          <w:p w:rsidR="006D0D3E" w:rsidRDefault="006D0D3E" w:rsidP="003A239F">
            <w:pPr>
              <w:rPr>
                <w:sz w:val="15"/>
                <w:szCs w:val="15"/>
              </w:rPr>
            </w:pPr>
          </w:p>
        </w:tc>
        <w:tc>
          <w:tcPr>
            <w:tcW w:w="1380" w:type="dxa"/>
            <w:tcBorders>
              <w:bottom w:val="single" w:sz="8" w:space="0" w:color="auto"/>
            </w:tcBorders>
            <w:vAlign w:val="bottom"/>
          </w:tcPr>
          <w:p w:rsidR="006D0D3E" w:rsidRDefault="006D0D3E" w:rsidP="003A239F">
            <w:pPr>
              <w:rPr>
                <w:sz w:val="15"/>
                <w:szCs w:val="15"/>
              </w:rPr>
            </w:pPr>
          </w:p>
        </w:tc>
        <w:tc>
          <w:tcPr>
            <w:tcW w:w="820" w:type="dxa"/>
            <w:tcBorders>
              <w:bottom w:val="single" w:sz="8" w:space="0" w:color="auto"/>
            </w:tcBorders>
            <w:vAlign w:val="bottom"/>
          </w:tcPr>
          <w:p w:rsidR="006D0D3E" w:rsidRDefault="006D0D3E" w:rsidP="003A239F">
            <w:pPr>
              <w:rPr>
                <w:sz w:val="15"/>
                <w:szCs w:val="15"/>
              </w:rPr>
            </w:pPr>
          </w:p>
        </w:tc>
        <w:tc>
          <w:tcPr>
            <w:tcW w:w="1620" w:type="dxa"/>
            <w:tcBorders>
              <w:bottom w:val="single" w:sz="8" w:space="0" w:color="auto"/>
            </w:tcBorders>
            <w:vAlign w:val="bottom"/>
          </w:tcPr>
          <w:p w:rsidR="006D0D3E" w:rsidRDefault="006D0D3E" w:rsidP="003A239F">
            <w:pPr>
              <w:rPr>
                <w:sz w:val="15"/>
                <w:szCs w:val="15"/>
              </w:rPr>
            </w:pPr>
          </w:p>
        </w:tc>
        <w:tc>
          <w:tcPr>
            <w:tcW w:w="1520" w:type="dxa"/>
            <w:tcBorders>
              <w:bottom w:val="single" w:sz="8" w:space="0" w:color="auto"/>
            </w:tcBorders>
            <w:vAlign w:val="bottom"/>
          </w:tcPr>
          <w:p w:rsidR="006D0D3E" w:rsidRDefault="006D0D3E" w:rsidP="003A239F">
            <w:pPr>
              <w:rPr>
                <w:sz w:val="15"/>
                <w:szCs w:val="15"/>
              </w:rPr>
            </w:pPr>
          </w:p>
        </w:tc>
        <w:tc>
          <w:tcPr>
            <w:tcW w:w="160" w:type="dxa"/>
            <w:tcBorders>
              <w:bottom w:val="single" w:sz="8" w:space="0" w:color="auto"/>
            </w:tcBorders>
            <w:vAlign w:val="bottom"/>
          </w:tcPr>
          <w:p w:rsidR="006D0D3E" w:rsidRDefault="006D0D3E" w:rsidP="003A239F">
            <w:pPr>
              <w:rPr>
                <w:sz w:val="15"/>
                <w:szCs w:val="15"/>
              </w:rPr>
            </w:pPr>
          </w:p>
        </w:tc>
        <w:tc>
          <w:tcPr>
            <w:tcW w:w="1860" w:type="dxa"/>
            <w:tcBorders>
              <w:bottom w:val="single" w:sz="8" w:space="0" w:color="auto"/>
              <w:right w:val="single" w:sz="8" w:space="0" w:color="auto"/>
            </w:tcBorders>
            <w:vAlign w:val="bottom"/>
          </w:tcPr>
          <w:p w:rsidR="006D0D3E" w:rsidRDefault="006D0D3E" w:rsidP="003A239F">
            <w:pPr>
              <w:rPr>
                <w:sz w:val="15"/>
                <w:szCs w:val="15"/>
              </w:rPr>
            </w:pPr>
          </w:p>
        </w:tc>
        <w:tc>
          <w:tcPr>
            <w:tcW w:w="0" w:type="dxa"/>
            <w:vAlign w:val="bottom"/>
          </w:tcPr>
          <w:p w:rsidR="006D0D3E" w:rsidRDefault="006D0D3E" w:rsidP="003A239F">
            <w:pPr>
              <w:rPr>
                <w:sz w:val="1"/>
                <w:szCs w:val="1"/>
              </w:rPr>
            </w:pPr>
          </w:p>
        </w:tc>
      </w:tr>
      <w:tr w:rsidR="006D0D3E" w:rsidTr="003A239F">
        <w:trPr>
          <w:trHeight w:val="440"/>
        </w:trPr>
        <w:tc>
          <w:tcPr>
            <w:tcW w:w="2340" w:type="dxa"/>
            <w:gridSpan w:val="2"/>
            <w:tcBorders>
              <w:left w:val="single" w:sz="8" w:space="0" w:color="auto"/>
            </w:tcBorders>
            <w:vAlign w:val="bottom"/>
          </w:tcPr>
          <w:p w:rsidR="006D0D3E" w:rsidRDefault="006D0D3E" w:rsidP="003A239F">
            <w:pPr>
              <w:spacing w:line="320" w:lineRule="exact"/>
              <w:ind w:left="120"/>
              <w:rPr>
                <w:sz w:val="20"/>
                <w:szCs w:val="20"/>
              </w:rPr>
            </w:pPr>
            <w:r>
              <w:rPr>
                <w:rFonts w:ascii="宋体" w:eastAsia="宋体" w:hAnsi="宋体" w:cs="宋体"/>
                <w:sz w:val="28"/>
                <w:szCs w:val="28"/>
              </w:rPr>
              <w:t>省级复评等次：</w:t>
            </w: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rPr>
                <w:sz w:val="24"/>
                <w:szCs w:val="24"/>
              </w:rPr>
            </w:pP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rPr>
                <w:sz w:val="24"/>
                <w:szCs w:val="24"/>
              </w:rPr>
            </w:pPr>
          </w:p>
        </w:tc>
        <w:tc>
          <w:tcPr>
            <w:tcW w:w="0" w:type="dxa"/>
            <w:vAlign w:val="bottom"/>
          </w:tcPr>
          <w:p w:rsidR="006D0D3E" w:rsidRDefault="006D0D3E" w:rsidP="003A239F">
            <w:pPr>
              <w:rPr>
                <w:sz w:val="1"/>
                <w:szCs w:val="1"/>
              </w:rPr>
            </w:pPr>
          </w:p>
        </w:tc>
      </w:tr>
      <w:tr w:rsidR="006D0D3E" w:rsidTr="003A239F">
        <w:trPr>
          <w:trHeight w:val="625"/>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3520" w:type="dxa"/>
            <w:gridSpan w:val="3"/>
            <w:tcBorders>
              <w:right w:val="single" w:sz="8" w:space="0" w:color="auto"/>
            </w:tcBorders>
            <w:vAlign w:val="bottom"/>
          </w:tcPr>
          <w:p w:rsidR="006D0D3E" w:rsidRDefault="006D0D3E" w:rsidP="003A239F">
            <w:pPr>
              <w:spacing w:line="320" w:lineRule="exact"/>
              <w:ind w:left="680"/>
              <w:rPr>
                <w:sz w:val="20"/>
                <w:szCs w:val="20"/>
              </w:rPr>
            </w:pPr>
            <w:r>
              <w:rPr>
                <w:rFonts w:ascii="宋体" w:eastAsia="宋体" w:hAnsi="宋体" w:cs="宋体"/>
                <w:sz w:val="28"/>
                <w:szCs w:val="28"/>
              </w:rPr>
              <w:t>评审人签字：</w:t>
            </w:r>
          </w:p>
        </w:tc>
        <w:tc>
          <w:tcPr>
            <w:tcW w:w="0" w:type="dxa"/>
            <w:vAlign w:val="bottom"/>
          </w:tcPr>
          <w:p w:rsidR="006D0D3E" w:rsidRDefault="006D0D3E" w:rsidP="003A239F">
            <w:pPr>
              <w:rPr>
                <w:sz w:val="1"/>
                <w:szCs w:val="1"/>
              </w:rPr>
            </w:pPr>
          </w:p>
        </w:tc>
      </w:tr>
      <w:tr w:rsidR="006D0D3E" w:rsidTr="003A239F">
        <w:trPr>
          <w:trHeight w:val="624"/>
        </w:trPr>
        <w:tc>
          <w:tcPr>
            <w:tcW w:w="1300" w:type="dxa"/>
            <w:tcBorders>
              <w:left w:val="single" w:sz="8" w:space="0" w:color="auto"/>
            </w:tcBorders>
            <w:vAlign w:val="bottom"/>
          </w:tcPr>
          <w:p w:rsidR="006D0D3E" w:rsidRDefault="006D0D3E" w:rsidP="003A239F">
            <w:pPr>
              <w:rPr>
                <w:sz w:val="24"/>
                <w:szCs w:val="24"/>
              </w:rPr>
            </w:pPr>
          </w:p>
        </w:tc>
        <w:tc>
          <w:tcPr>
            <w:tcW w:w="1040" w:type="dxa"/>
            <w:vAlign w:val="bottom"/>
          </w:tcPr>
          <w:p w:rsidR="006D0D3E" w:rsidRDefault="006D0D3E" w:rsidP="003A239F">
            <w:pPr>
              <w:rPr>
                <w:sz w:val="24"/>
                <w:szCs w:val="24"/>
              </w:rPr>
            </w:pPr>
          </w:p>
        </w:tc>
        <w:tc>
          <w:tcPr>
            <w:tcW w:w="1380" w:type="dxa"/>
            <w:vAlign w:val="bottom"/>
          </w:tcPr>
          <w:p w:rsidR="006D0D3E" w:rsidRDefault="006D0D3E" w:rsidP="003A239F">
            <w:pPr>
              <w:rPr>
                <w:sz w:val="24"/>
                <w:szCs w:val="24"/>
              </w:rPr>
            </w:pPr>
          </w:p>
        </w:tc>
        <w:tc>
          <w:tcPr>
            <w:tcW w:w="820" w:type="dxa"/>
            <w:vAlign w:val="bottom"/>
          </w:tcPr>
          <w:p w:rsidR="006D0D3E" w:rsidRDefault="006D0D3E" w:rsidP="003A239F">
            <w:pPr>
              <w:rPr>
                <w:sz w:val="24"/>
                <w:szCs w:val="24"/>
              </w:rPr>
            </w:pPr>
          </w:p>
        </w:tc>
        <w:tc>
          <w:tcPr>
            <w:tcW w:w="1620" w:type="dxa"/>
            <w:vAlign w:val="bottom"/>
          </w:tcPr>
          <w:p w:rsidR="006D0D3E" w:rsidRDefault="006D0D3E" w:rsidP="003A239F">
            <w:pPr>
              <w:rPr>
                <w:sz w:val="24"/>
                <w:szCs w:val="24"/>
              </w:rPr>
            </w:pPr>
          </w:p>
        </w:tc>
        <w:tc>
          <w:tcPr>
            <w:tcW w:w="1520" w:type="dxa"/>
            <w:vAlign w:val="bottom"/>
          </w:tcPr>
          <w:p w:rsidR="006D0D3E" w:rsidRDefault="006D0D3E" w:rsidP="003A239F">
            <w:pPr>
              <w:spacing w:line="320" w:lineRule="exact"/>
              <w:jc w:val="right"/>
              <w:rPr>
                <w:sz w:val="20"/>
                <w:szCs w:val="20"/>
              </w:rPr>
            </w:pPr>
            <w:r>
              <w:rPr>
                <w:rFonts w:ascii="宋体" w:eastAsia="宋体" w:hAnsi="宋体" w:cs="宋体"/>
                <w:sz w:val="28"/>
                <w:szCs w:val="28"/>
              </w:rPr>
              <w:t>年  月</w:t>
            </w:r>
          </w:p>
        </w:tc>
        <w:tc>
          <w:tcPr>
            <w:tcW w:w="160" w:type="dxa"/>
            <w:vAlign w:val="bottom"/>
          </w:tcPr>
          <w:p w:rsidR="006D0D3E" w:rsidRDefault="006D0D3E" w:rsidP="003A239F">
            <w:pPr>
              <w:rPr>
                <w:sz w:val="24"/>
                <w:szCs w:val="24"/>
              </w:rPr>
            </w:pPr>
          </w:p>
        </w:tc>
        <w:tc>
          <w:tcPr>
            <w:tcW w:w="1860" w:type="dxa"/>
            <w:tcBorders>
              <w:right w:val="single" w:sz="8" w:space="0" w:color="auto"/>
            </w:tcBorders>
            <w:vAlign w:val="bottom"/>
          </w:tcPr>
          <w:p w:rsidR="006D0D3E" w:rsidRDefault="006D0D3E" w:rsidP="003A239F">
            <w:pPr>
              <w:spacing w:line="320" w:lineRule="exact"/>
              <w:ind w:left="260"/>
              <w:rPr>
                <w:sz w:val="20"/>
                <w:szCs w:val="20"/>
              </w:rPr>
            </w:pPr>
            <w:r>
              <w:rPr>
                <w:rFonts w:ascii="宋体" w:eastAsia="宋体" w:hAnsi="宋体" w:cs="宋体"/>
                <w:sz w:val="28"/>
                <w:szCs w:val="28"/>
              </w:rPr>
              <w:t>日</w:t>
            </w:r>
          </w:p>
        </w:tc>
        <w:tc>
          <w:tcPr>
            <w:tcW w:w="0" w:type="dxa"/>
            <w:vAlign w:val="bottom"/>
          </w:tcPr>
          <w:p w:rsidR="006D0D3E" w:rsidRDefault="006D0D3E" w:rsidP="003A239F">
            <w:pPr>
              <w:rPr>
                <w:sz w:val="1"/>
                <w:szCs w:val="1"/>
              </w:rPr>
            </w:pPr>
          </w:p>
        </w:tc>
      </w:tr>
      <w:tr w:rsidR="006D0D3E" w:rsidTr="003A239F">
        <w:trPr>
          <w:trHeight w:val="173"/>
        </w:trPr>
        <w:tc>
          <w:tcPr>
            <w:tcW w:w="1300" w:type="dxa"/>
            <w:tcBorders>
              <w:left w:val="single" w:sz="8" w:space="0" w:color="auto"/>
              <w:bottom w:val="single" w:sz="8" w:space="0" w:color="auto"/>
            </w:tcBorders>
            <w:vAlign w:val="bottom"/>
          </w:tcPr>
          <w:p w:rsidR="006D0D3E" w:rsidRDefault="006D0D3E" w:rsidP="003A239F">
            <w:pPr>
              <w:rPr>
                <w:sz w:val="15"/>
                <w:szCs w:val="15"/>
              </w:rPr>
            </w:pPr>
          </w:p>
        </w:tc>
        <w:tc>
          <w:tcPr>
            <w:tcW w:w="1040" w:type="dxa"/>
            <w:tcBorders>
              <w:bottom w:val="single" w:sz="8" w:space="0" w:color="auto"/>
            </w:tcBorders>
            <w:vAlign w:val="bottom"/>
          </w:tcPr>
          <w:p w:rsidR="006D0D3E" w:rsidRDefault="006D0D3E" w:rsidP="003A239F">
            <w:pPr>
              <w:rPr>
                <w:sz w:val="15"/>
                <w:szCs w:val="15"/>
              </w:rPr>
            </w:pPr>
          </w:p>
        </w:tc>
        <w:tc>
          <w:tcPr>
            <w:tcW w:w="1380" w:type="dxa"/>
            <w:tcBorders>
              <w:bottom w:val="single" w:sz="8" w:space="0" w:color="auto"/>
            </w:tcBorders>
            <w:vAlign w:val="bottom"/>
          </w:tcPr>
          <w:p w:rsidR="006D0D3E" w:rsidRDefault="006D0D3E" w:rsidP="003A239F">
            <w:pPr>
              <w:rPr>
                <w:sz w:val="15"/>
                <w:szCs w:val="15"/>
              </w:rPr>
            </w:pPr>
          </w:p>
        </w:tc>
        <w:tc>
          <w:tcPr>
            <w:tcW w:w="820" w:type="dxa"/>
            <w:tcBorders>
              <w:bottom w:val="single" w:sz="8" w:space="0" w:color="auto"/>
            </w:tcBorders>
            <w:vAlign w:val="bottom"/>
          </w:tcPr>
          <w:p w:rsidR="006D0D3E" w:rsidRDefault="006D0D3E" w:rsidP="003A239F">
            <w:pPr>
              <w:rPr>
                <w:sz w:val="15"/>
                <w:szCs w:val="15"/>
              </w:rPr>
            </w:pPr>
          </w:p>
        </w:tc>
        <w:tc>
          <w:tcPr>
            <w:tcW w:w="1620" w:type="dxa"/>
            <w:tcBorders>
              <w:bottom w:val="single" w:sz="8" w:space="0" w:color="auto"/>
            </w:tcBorders>
            <w:vAlign w:val="bottom"/>
          </w:tcPr>
          <w:p w:rsidR="006D0D3E" w:rsidRDefault="006D0D3E" w:rsidP="003A239F">
            <w:pPr>
              <w:rPr>
                <w:sz w:val="15"/>
                <w:szCs w:val="15"/>
              </w:rPr>
            </w:pPr>
          </w:p>
        </w:tc>
        <w:tc>
          <w:tcPr>
            <w:tcW w:w="1520" w:type="dxa"/>
            <w:tcBorders>
              <w:bottom w:val="single" w:sz="8" w:space="0" w:color="auto"/>
            </w:tcBorders>
            <w:vAlign w:val="bottom"/>
          </w:tcPr>
          <w:p w:rsidR="006D0D3E" w:rsidRDefault="006D0D3E" w:rsidP="003A239F">
            <w:pPr>
              <w:rPr>
                <w:sz w:val="15"/>
                <w:szCs w:val="15"/>
              </w:rPr>
            </w:pPr>
          </w:p>
        </w:tc>
        <w:tc>
          <w:tcPr>
            <w:tcW w:w="160" w:type="dxa"/>
            <w:tcBorders>
              <w:bottom w:val="single" w:sz="8" w:space="0" w:color="auto"/>
            </w:tcBorders>
            <w:vAlign w:val="bottom"/>
          </w:tcPr>
          <w:p w:rsidR="006D0D3E" w:rsidRDefault="006D0D3E" w:rsidP="003A239F">
            <w:pPr>
              <w:rPr>
                <w:sz w:val="15"/>
                <w:szCs w:val="15"/>
              </w:rPr>
            </w:pPr>
          </w:p>
        </w:tc>
        <w:tc>
          <w:tcPr>
            <w:tcW w:w="1860" w:type="dxa"/>
            <w:tcBorders>
              <w:bottom w:val="single" w:sz="8" w:space="0" w:color="auto"/>
              <w:right w:val="single" w:sz="8" w:space="0" w:color="auto"/>
            </w:tcBorders>
            <w:vAlign w:val="bottom"/>
          </w:tcPr>
          <w:p w:rsidR="006D0D3E" w:rsidRDefault="006D0D3E" w:rsidP="003A239F">
            <w:pPr>
              <w:rPr>
                <w:sz w:val="15"/>
                <w:szCs w:val="15"/>
              </w:rPr>
            </w:pPr>
          </w:p>
        </w:tc>
        <w:tc>
          <w:tcPr>
            <w:tcW w:w="0" w:type="dxa"/>
            <w:vAlign w:val="bottom"/>
          </w:tcPr>
          <w:p w:rsidR="006D0D3E" w:rsidRDefault="006D0D3E" w:rsidP="003A239F">
            <w:pPr>
              <w:rPr>
                <w:sz w:val="1"/>
                <w:szCs w:val="1"/>
              </w:rPr>
            </w:pPr>
          </w:p>
        </w:tc>
      </w:tr>
    </w:tbl>
    <w:p w:rsidR="006D0D3E" w:rsidRDefault="006D0D3E" w:rsidP="006D0D3E">
      <w:pPr>
        <w:spacing w:line="84" w:lineRule="exact"/>
        <w:rPr>
          <w:sz w:val="20"/>
          <w:szCs w:val="20"/>
        </w:rPr>
      </w:pPr>
    </w:p>
    <w:p w:rsidR="006D0D3E" w:rsidRDefault="006D0D3E" w:rsidP="006D0D3E">
      <w:pPr>
        <w:spacing w:line="320" w:lineRule="exact"/>
        <w:ind w:left="120" w:right="460"/>
        <w:rPr>
          <w:sz w:val="20"/>
          <w:szCs w:val="20"/>
        </w:rPr>
      </w:pPr>
      <w:r>
        <w:rPr>
          <w:rFonts w:ascii="宋体" w:eastAsia="宋体" w:hAnsi="宋体" w:cs="宋体"/>
          <w:sz w:val="24"/>
          <w:szCs w:val="24"/>
        </w:rPr>
        <w:t>说明：是否为个人会员、单位会员、行知实验学校栏，如是，请打</w:t>
      </w:r>
      <w:r>
        <w:rPr>
          <w:rFonts w:ascii="Arial" w:eastAsia="Arial" w:hAnsi="Arial" w:cs="Arial"/>
          <w:sz w:val="24"/>
          <w:szCs w:val="24"/>
        </w:rPr>
        <w:t>“√”</w:t>
      </w:r>
      <w:r>
        <w:rPr>
          <w:rFonts w:ascii="宋体" w:eastAsia="宋体" w:hAnsi="宋体" w:cs="宋体"/>
          <w:sz w:val="24"/>
          <w:szCs w:val="24"/>
        </w:rPr>
        <w:t>；不是，则打</w:t>
      </w:r>
      <w:r>
        <w:rPr>
          <w:rFonts w:ascii="Arial" w:eastAsia="Arial" w:hAnsi="Arial" w:cs="Arial"/>
          <w:sz w:val="24"/>
          <w:szCs w:val="24"/>
        </w:rPr>
        <w:t>“×”</w:t>
      </w:r>
      <w:r>
        <w:rPr>
          <w:rFonts w:ascii="宋体" w:eastAsia="宋体" w:hAnsi="宋体" w:cs="宋体"/>
          <w:sz w:val="24"/>
          <w:szCs w:val="24"/>
        </w:rPr>
        <w:t>。</w:t>
      </w:r>
    </w:p>
    <w:p w:rsidR="006D0D3E" w:rsidRDefault="006D0D3E" w:rsidP="006D0D3E">
      <w:pPr>
        <w:sectPr w:rsidR="006D0D3E">
          <w:pgSz w:w="11900" w:h="16838"/>
          <w:pgMar w:top="1213" w:right="946" w:bottom="434" w:left="1300" w:header="0" w:footer="0" w:gutter="0"/>
          <w:cols w:space="720" w:equalWidth="0">
            <w:col w:w="9660"/>
          </w:cols>
        </w:sectPr>
      </w:pPr>
    </w:p>
    <w:p w:rsidR="006D0D3E" w:rsidRDefault="006D0D3E" w:rsidP="006D0D3E">
      <w:pPr>
        <w:spacing w:line="200" w:lineRule="exact"/>
        <w:rPr>
          <w:sz w:val="20"/>
          <w:szCs w:val="20"/>
        </w:rPr>
      </w:pPr>
    </w:p>
    <w:p w:rsidR="006D0D3E" w:rsidRDefault="006D0D3E" w:rsidP="006D0D3E">
      <w:pPr>
        <w:spacing w:line="343" w:lineRule="exact"/>
        <w:rPr>
          <w:sz w:val="20"/>
          <w:szCs w:val="20"/>
        </w:rPr>
      </w:pPr>
    </w:p>
    <w:p w:rsidR="006D0D3E" w:rsidRDefault="006D0D3E" w:rsidP="006D0D3E">
      <w:pPr>
        <w:sectPr w:rsidR="006D0D3E">
          <w:type w:val="continuous"/>
          <w:pgSz w:w="11900" w:h="16838"/>
          <w:pgMar w:top="1213" w:right="946" w:bottom="434" w:left="1300" w:header="0" w:footer="0" w:gutter="0"/>
          <w:cols w:space="720" w:equalWidth="0">
            <w:col w:w="9660"/>
          </w:cols>
        </w:sectPr>
      </w:pPr>
    </w:p>
    <w:p w:rsidR="006D0D3E" w:rsidRDefault="006D0D3E" w:rsidP="006D0D3E">
      <w:pPr>
        <w:spacing w:line="388" w:lineRule="exact"/>
        <w:rPr>
          <w:sz w:val="20"/>
          <w:szCs w:val="20"/>
        </w:rPr>
      </w:pPr>
      <w:r>
        <w:rPr>
          <w:rFonts w:ascii="宋体" w:eastAsia="宋体" w:hAnsi="宋体" w:cs="宋体"/>
          <w:sz w:val="32"/>
          <w:szCs w:val="32"/>
        </w:rPr>
        <w:lastRenderedPageBreak/>
        <w:t>附件</w:t>
      </w:r>
      <w:r>
        <w:rPr>
          <w:rFonts w:ascii="Arial" w:eastAsia="Arial" w:hAnsi="Arial" w:cs="Arial"/>
          <w:sz w:val="32"/>
          <w:szCs w:val="32"/>
        </w:rPr>
        <w:t xml:space="preserve"> 2</w:t>
      </w:r>
    </w:p>
    <w:p w:rsidR="006D0D3E" w:rsidRDefault="006D0D3E" w:rsidP="006D0D3E">
      <w:pPr>
        <w:spacing w:line="380" w:lineRule="exact"/>
        <w:rPr>
          <w:sz w:val="20"/>
          <w:szCs w:val="20"/>
        </w:rPr>
      </w:pPr>
    </w:p>
    <w:p w:rsidR="006D0D3E" w:rsidRDefault="006D0D3E" w:rsidP="006D0D3E">
      <w:pPr>
        <w:spacing w:line="437" w:lineRule="exact"/>
        <w:ind w:right="420"/>
        <w:jc w:val="center"/>
        <w:rPr>
          <w:sz w:val="20"/>
          <w:szCs w:val="20"/>
        </w:rPr>
      </w:pPr>
      <w:r>
        <w:rPr>
          <w:rFonts w:ascii="宋体" w:eastAsia="宋体" w:hAnsi="宋体" w:cs="宋体"/>
          <w:sz w:val="36"/>
          <w:szCs w:val="36"/>
        </w:rPr>
        <w:t>江苏省陶研会第十四届</w:t>
      </w:r>
      <w:r>
        <w:rPr>
          <w:rFonts w:ascii="Arial" w:eastAsia="Arial" w:hAnsi="Arial" w:cs="Arial"/>
          <w:sz w:val="36"/>
          <w:szCs w:val="36"/>
        </w:rPr>
        <w:t>“</w:t>
      </w:r>
      <w:r>
        <w:rPr>
          <w:rFonts w:ascii="宋体" w:eastAsia="宋体" w:hAnsi="宋体" w:cs="宋体"/>
          <w:sz w:val="36"/>
          <w:szCs w:val="36"/>
        </w:rPr>
        <w:t>行知杯</w:t>
      </w:r>
      <w:r>
        <w:rPr>
          <w:rFonts w:ascii="Arial" w:eastAsia="Arial" w:hAnsi="Arial" w:cs="Arial"/>
          <w:sz w:val="36"/>
          <w:szCs w:val="36"/>
        </w:rPr>
        <w:t>”</w:t>
      </w:r>
      <w:r>
        <w:rPr>
          <w:rFonts w:ascii="宋体" w:eastAsia="宋体" w:hAnsi="宋体" w:cs="宋体"/>
          <w:sz w:val="36"/>
          <w:szCs w:val="36"/>
        </w:rPr>
        <w:t>参评论文汇总表</w:t>
      </w:r>
    </w:p>
    <w:p w:rsidR="006D0D3E" w:rsidRDefault="006D0D3E" w:rsidP="006D0D3E">
      <w:pPr>
        <w:spacing w:line="370" w:lineRule="exact"/>
        <w:rPr>
          <w:sz w:val="20"/>
          <w:szCs w:val="20"/>
        </w:rPr>
      </w:pPr>
    </w:p>
    <w:p w:rsidR="006D0D3E" w:rsidRDefault="006D0D3E" w:rsidP="006D0D3E">
      <w:pPr>
        <w:spacing w:line="388" w:lineRule="exact"/>
        <w:ind w:left="1200"/>
        <w:rPr>
          <w:rFonts w:ascii="宋体" w:eastAsia="宋体" w:hAnsi="宋体" w:cs="宋体"/>
          <w:sz w:val="32"/>
          <w:szCs w:val="32"/>
        </w:rPr>
      </w:pPr>
      <w:r>
        <w:rPr>
          <w:rFonts w:ascii="宋体" w:eastAsia="宋体" w:hAnsi="宋体" w:cs="宋体"/>
          <w:sz w:val="32"/>
          <w:szCs w:val="32"/>
        </w:rPr>
        <w:t>（</w:t>
      </w:r>
      <w:r>
        <w:rPr>
          <w:rFonts w:ascii="Arial" w:eastAsia="Arial" w:hAnsi="Arial" w:cs="Arial"/>
          <w:sz w:val="32"/>
          <w:szCs w:val="32"/>
        </w:rPr>
        <w:t>Excel</w:t>
      </w:r>
      <w:r>
        <w:rPr>
          <w:rFonts w:ascii="宋体" w:eastAsia="宋体" w:hAnsi="宋体" w:cs="宋体"/>
          <w:sz w:val="32"/>
          <w:szCs w:val="32"/>
        </w:rPr>
        <w:t xml:space="preserve"> 表格形式，各设区市或专委会汇总用）</w:t>
      </w:r>
    </w:p>
    <w:p w:rsidR="001D0905" w:rsidRDefault="001D0905" w:rsidP="006D0D3E">
      <w:pPr>
        <w:spacing w:line="388" w:lineRule="exact"/>
        <w:ind w:left="1200"/>
        <w:rPr>
          <w:rFonts w:ascii="宋体" w:eastAsia="宋体" w:hAnsi="宋体" w:cs="宋体"/>
          <w:sz w:val="32"/>
          <w:szCs w:val="32"/>
        </w:rPr>
      </w:pPr>
    </w:p>
    <w:tbl>
      <w:tblPr>
        <w:tblStyle w:val="a5"/>
        <w:tblW w:w="9781" w:type="dxa"/>
        <w:tblInd w:w="108" w:type="dxa"/>
        <w:tblLook w:val="04A0" w:firstRow="1" w:lastRow="0" w:firstColumn="1" w:lastColumn="0" w:noHBand="0" w:noVBand="1"/>
      </w:tblPr>
      <w:tblGrid>
        <w:gridCol w:w="1134"/>
        <w:gridCol w:w="1276"/>
        <w:gridCol w:w="1276"/>
        <w:gridCol w:w="1134"/>
        <w:gridCol w:w="2126"/>
        <w:gridCol w:w="1445"/>
        <w:gridCol w:w="1390"/>
      </w:tblGrid>
      <w:tr w:rsidR="00B01331" w:rsidTr="00B01331">
        <w:tc>
          <w:tcPr>
            <w:tcW w:w="1134" w:type="dxa"/>
          </w:tcPr>
          <w:p w:rsidR="00B01331" w:rsidRPr="00B01331" w:rsidRDefault="00B01331" w:rsidP="00B01331">
            <w:pPr>
              <w:spacing w:line="388" w:lineRule="exact"/>
              <w:jc w:val="center"/>
              <w:rPr>
                <w:rFonts w:ascii="宋体" w:eastAsia="宋体" w:hAnsi="宋体" w:cs="宋体"/>
                <w:szCs w:val="21"/>
              </w:rPr>
            </w:pPr>
            <w:r w:rsidRPr="00B01331">
              <w:rPr>
                <w:rFonts w:ascii="宋体" w:eastAsia="宋体" w:hAnsi="宋体" w:cs="宋体" w:hint="eastAsia"/>
                <w:szCs w:val="21"/>
              </w:rPr>
              <w:t>市编号</w:t>
            </w:r>
          </w:p>
        </w:tc>
        <w:tc>
          <w:tcPr>
            <w:tcW w:w="1276" w:type="dxa"/>
          </w:tcPr>
          <w:p w:rsidR="00B01331" w:rsidRPr="00B01331" w:rsidRDefault="00B01331" w:rsidP="00B01331">
            <w:pPr>
              <w:spacing w:line="388" w:lineRule="exact"/>
              <w:jc w:val="center"/>
              <w:rPr>
                <w:rFonts w:ascii="宋体" w:eastAsia="宋体" w:hAnsi="宋体" w:cs="宋体"/>
                <w:szCs w:val="21"/>
              </w:rPr>
            </w:pPr>
            <w:r w:rsidRPr="00B01331">
              <w:rPr>
                <w:rFonts w:ascii="宋体" w:eastAsia="宋体" w:hAnsi="宋体" w:cs="宋体" w:hint="eastAsia"/>
                <w:szCs w:val="21"/>
              </w:rPr>
              <w:t>省</w:t>
            </w:r>
            <w:r>
              <w:rPr>
                <w:rFonts w:ascii="宋体" w:eastAsia="宋体" w:hAnsi="宋体" w:cs="宋体" w:hint="eastAsia"/>
                <w:szCs w:val="21"/>
              </w:rPr>
              <w:t>编号</w:t>
            </w:r>
          </w:p>
        </w:tc>
        <w:tc>
          <w:tcPr>
            <w:tcW w:w="1276" w:type="dxa"/>
          </w:tcPr>
          <w:p w:rsidR="00B01331" w:rsidRPr="00B01331" w:rsidRDefault="00B01331" w:rsidP="00B01331">
            <w:pPr>
              <w:spacing w:line="388" w:lineRule="exact"/>
              <w:jc w:val="center"/>
              <w:rPr>
                <w:rFonts w:ascii="宋体" w:eastAsia="宋体" w:hAnsi="宋体" w:cs="宋体"/>
                <w:szCs w:val="21"/>
              </w:rPr>
            </w:pPr>
            <w:r>
              <w:rPr>
                <w:rFonts w:ascii="宋体" w:eastAsia="宋体" w:hAnsi="宋体" w:cs="宋体" w:hint="eastAsia"/>
                <w:szCs w:val="21"/>
              </w:rPr>
              <w:t>姓名</w:t>
            </w:r>
          </w:p>
        </w:tc>
        <w:tc>
          <w:tcPr>
            <w:tcW w:w="1134" w:type="dxa"/>
          </w:tcPr>
          <w:p w:rsidR="00B01331" w:rsidRPr="00B01331" w:rsidRDefault="00B01331" w:rsidP="00B01331">
            <w:pPr>
              <w:spacing w:line="388" w:lineRule="exact"/>
              <w:jc w:val="center"/>
              <w:rPr>
                <w:rFonts w:ascii="宋体" w:eastAsia="宋体" w:hAnsi="宋体" w:cs="宋体"/>
                <w:szCs w:val="21"/>
              </w:rPr>
            </w:pPr>
            <w:r>
              <w:rPr>
                <w:rFonts w:ascii="宋体" w:eastAsia="宋体" w:hAnsi="宋体" w:cs="宋体" w:hint="eastAsia"/>
                <w:szCs w:val="21"/>
              </w:rPr>
              <w:t>单位</w:t>
            </w:r>
          </w:p>
        </w:tc>
        <w:tc>
          <w:tcPr>
            <w:tcW w:w="2126" w:type="dxa"/>
          </w:tcPr>
          <w:p w:rsidR="00B01331" w:rsidRPr="00B01331" w:rsidRDefault="00B01331" w:rsidP="00B01331">
            <w:pPr>
              <w:spacing w:line="388" w:lineRule="exact"/>
              <w:jc w:val="center"/>
              <w:rPr>
                <w:rFonts w:ascii="宋体" w:eastAsia="宋体" w:hAnsi="宋体" w:cs="宋体"/>
                <w:szCs w:val="21"/>
              </w:rPr>
            </w:pPr>
            <w:r>
              <w:rPr>
                <w:rFonts w:ascii="宋体" w:eastAsia="宋体" w:hAnsi="宋体" w:cs="宋体" w:hint="eastAsia"/>
                <w:szCs w:val="21"/>
              </w:rPr>
              <w:t>论文题目</w:t>
            </w:r>
          </w:p>
        </w:tc>
        <w:tc>
          <w:tcPr>
            <w:tcW w:w="1445" w:type="dxa"/>
          </w:tcPr>
          <w:p w:rsidR="00B01331" w:rsidRPr="00B01331" w:rsidRDefault="00B01331" w:rsidP="00B01331">
            <w:pPr>
              <w:spacing w:line="388" w:lineRule="exact"/>
              <w:jc w:val="center"/>
              <w:rPr>
                <w:rFonts w:ascii="宋体" w:eastAsia="宋体" w:hAnsi="宋体" w:cs="宋体"/>
                <w:szCs w:val="21"/>
              </w:rPr>
            </w:pPr>
            <w:r>
              <w:rPr>
                <w:rFonts w:ascii="宋体" w:eastAsia="宋体" w:hAnsi="宋体" w:cs="宋体" w:hint="eastAsia"/>
                <w:szCs w:val="21"/>
              </w:rPr>
              <w:t>市初评等次</w:t>
            </w:r>
          </w:p>
        </w:tc>
        <w:tc>
          <w:tcPr>
            <w:tcW w:w="1390" w:type="dxa"/>
          </w:tcPr>
          <w:p w:rsidR="00B01331" w:rsidRPr="00B01331" w:rsidRDefault="00B01331" w:rsidP="00B01331">
            <w:pPr>
              <w:spacing w:line="388" w:lineRule="exact"/>
              <w:jc w:val="center"/>
              <w:rPr>
                <w:rFonts w:ascii="宋体" w:eastAsia="宋体" w:hAnsi="宋体" w:cs="宋体"/>
                <w:szCs w:val="21"/>
              </w:rPr>
            </w:pPr>
            <w:r>
              <w:rPr>
                <w:rFonts w:ascii="宋体" w:eastAsia="宋体" w:hAnsi="宋体" w:cs="宋体" w:hint="eastAsia"/>
                <w:szCs w:val="21"/>
              </w:rPr>
              <w:t>省复评等桨</w:t>
            </w:r>
          </w:p>
        </w:tc>
      </w:tr>
      <w:tr w:rsidR="00B01331" w:rsidTr="00B01331">
        <w:tc>
          <w:tcPr>
            <w:tcW w:w="1134"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134" w:type="dxa"/>
          </w:tcPr>
          <w:p w:rsidR="00B01331" w:rsidRDefault="00B01331" w:rsidP="006D0D3E">
            <w:pPr>
              <w:spacing w:line="388" w:lineRule="exact"/>
              <w:rPr>
                <w:rFonts w:ascii="宋体" w:eastAsia="宋体" w:hAnsi="宋体" w:cs="宋体"/>
                <w:sz w:val="32"/>
                <w:szCs w:val="32"/>
              </w:rPr>
            </w:pPr>
          </w:p>
        </w:tc>
        <w:tc>
          <w:tcPr>
            <w:tcW w:w="2126" w:type="dxa"/>
          </w:tcPr>
          <w:p w:rsidR="00B01331" w:rsidRDefault="00B01331" w:rsidP="006D0D3E">
            <w:pPr>
              <w:spacing w:line="388" w:lineRule="exact"/>
              <w:rPr>
                <w:rFonts w:ascii="宋体" w:eastAsia="宋体" w:hAnsi="宋体" w:cs="宋体"/>
                <w:sz w:val="32"/>
                <w:szCs w:val="32"/>
              </w:rPr>
            </w:pPr>
          </w:p>
        </w:tc>
        <w:tc>
          <w:tcPr>
            <w:tcW w:w="1445" w:type="dxa"/>
          </w:tcPr>
          <w:p w:rsidR="00B01331" w:rsidRDefault="00B01331" w:rsidP="006D0D3E">
            <w:pPr>
              <w:spacing w:line="388" w:lineRule="exact"/>
              <w:rPr>
                <w:rFonts w:ascii="宋体" w:eastAsia="宋体" w:hAnsi="宋体" w:cs="宋体"/>
                <w:sz w:val="32"/>
                <w:szCs w:val="32"/>
              </w:rPr>
            </w:pPr>
          </w:p>
        </w:tc>
        <w:tc>
          <w:tcPr>
            <w:tcW w:w="1390" w:type="dxa"/>
          </w:tcPr>
          <w:p w:rsidR="00B01331" w:rsidRDefault="00B01331" w:rsidP="006D0D3E">
            <w:pPr>
              <w:spacing w:line="388" w:lineRule="exact"/>
              <w:rPr>
                <w:rFonts w:ascii="宋体" w:eastAsia="宋体" w:hAnsi="宋体" w:cs="宋体"/>
                <w:sz w:val="32"/>
                <w:szCs w:val="32"/>
              </w:rPr>
            </w:pPr>
          </w:p>
        </w:tc>
      </w:tr>
      <w:tr w:rsidR="00B01331" w:rsidTr="00B01331">
        <w:tc>
          <w:tcPr>
            <w:tcW w:w="1134"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134" w:type="dxa"/>
          </w:tcPr>
          <w:p w:rsidR="00B01331" w:rsidRDefault="00B01331" w:rsidP="006D0D3E">
            <w:pPr>
              <w:spacing w:line="388" w:lineRule="exact"/>
              <w:rPr>
                <w:rFonts w:ascii="宋体" w:eastAsia="宋体" w:hAnsi="宋体" w:cs="宋体"/>
                <w:sz w:val="32"/>
                <w:szCs w:val="32"/>
              </w:rPr>
            </w:pPr>
          </w:p>
        </w:tc>
        <w:tc>
          <w:tcPr>
            <w:tcW w:w="2126" w:type="dxa"/>
          </w:tcPr>
          <w:p w:rsidR="00B01331" w:rsidRDefault="00B01331" w:rsidP="006D0D3E">
            <w:pPr>
              <w:spacing w:line="388" w:lineRule="exact"/>
              <w:rPr>
                <w:rFonts w:ascii="宋体" w:eastAsia="宋体" w:hAnsi="宋体" w:cs="宋体"/>
                <w:sz w:val="32"/>
                <w:szCs w:val="32"/>
              </w:rPr>
            </w:pPr>
          </w:p>
        </w:tc>
        <w:tc>
          <w:tcPr>
            <w:tcW w:w="1445" w:type="dxa"/>
          </w:tcPr>
          <w:p w:rsidR="00B01331" w:rsidRDefault="00B01331" w:rsidP="006D0D3E">
            <w:pPr>
              <w:spacing w:line="388" w:lineRule="exact"/>
              <w:rPr>
                <w:rFonts w:ascii="宋体" w:eastAsia="宋体" w:hAnsi="宋体" w:cs="宋体"/>
                <w:sz w:val="32"/>
                <w:szCs w:val="32"/>
              </w:rPr>
            </w:pPr>
          </w:p>
        </w:tc>
        <w:tc>
          <w:tcPr>
            <w:tcW w:w="1390" w:type="dxa"/>
          </w:tcPr>
          <w:p w:rsidR="00B01331" w:rsidRDefault="00B01331" w:rsidP="006D0D3E">
            <w:pPr>
              <w:spacing w:line="388" w:lineRule="exact"/>
              <w:rPr>
                <w:rFonts w:ascii="宋体" w:eastAsia="宋体" w:hAnsi="宋体" w:cs="宋体"/>
                <w:sz w:val="32"/>
                <w:szCs w:val="32"/>
              </w:rPr>
            </w:pPr>
          </w:p>
        </w:tc>
      </w:tr>
      <w:tr w:rsidR="00B01331" w:rsidTr="00B01331">
        <w:tc>
          <w:tcPr>
            <w:tcW w:w="1134"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276" w:type="dxa"/>
          </w:tcPr>
          <w:p w:rsidR="00B01331" w:rsidRDefault="00B01331" w:rsidP="006D0D3E">
            <w:pPr>
              <w:spacing w:line="388" w:lineRule="exact"/>
              <w:rPr>
                <w:rFonts w:ascii="宋体" w:eastAsia="宋体" w:hAnsi="宋体" w:cs="宋体"/>
                <w:sz w:val="32"/>
                <w:szCs w:val="32"/>
              </w:rPr>
            </w:pPr>
          </w:p>
        </w:tc>
        <w:tc>
          <w:tcPr>
            <w:tcW w:w="1134" w:type="dxa"/>
          </w:tcPr>
          <w:p w:rsidR="00B01331" w:rsidRDefault="00B01331" w:rsidP="006D0D3E">
            <w:pPr>
              <w:spacing w:line="388" w:lineRule="exact"/>
              <w:rPr>
                <w:rFonts w:ascii="宋体" w:eastAsia="宋体" w:hAnsi="宋体" w:cs="宋体"/>
                <w:sz w:val="32"/>
                <w:szCs w:val="32"/>
              </w:rPr>
            </w:pPr>
          </w:p>
        </w:tc>
        <w:tc>
          <w:tcPr>
            <w:tcW w:w="2126" w:type="dxa"/>
          </w:tcPr>
          <w:p w:rsidR="00B01331" w:rsidRDefault="00B01331" w:rsidP="006D0D3E">
            <w:pPr>
              <w:spacing w:line="388" w:lineRule="exact"/>
              <w:rPr>
                <w:rFonts w:ascii="宋体" w:eastAsia="宋体" w:hAnsi="宋体" w:cs="宋体"/>
                <w:sz w:val="32"/>
                <w:szCs w:val="32"/>
              </w:rPr>
            </w:pPr>
          </w:p>
        </w:tc>
        <w:tc>
          <w:tcPr>
            <w:tcW w:w="1445" w:type="dxa"/>
          </w:tcPr>
          <w:p w:rsidR="00B01331" w:rsidRDefault="00B01331" w:rsidP="006D0D3E">
            <w:pPr>
              <w:spacing w:line="388" w:lineRule="exact"/>
              <w:rPr>
                <w:rFonts w:ascii="宋体" w:eastAsia="宋体" w:hAnsi="宋体" w:cs="宋体"/>
                <w:sz w:val="32"/>
                <w:szCs w:val="32"/>
              </w:rPr>
            </w:pPr>
          </w:p>
        </w:tc>
        <w:tc>
          <w:tcPr>
            <w:tcW w:w="1390" w:type="dxa"/>
          </w:tcPr>
          <w:p w:rsidR="00B01331" w:rsidRDefault="00B01331" w:rsidP="006D0D3E">
            <w:pPr>
              <w:spacing w:line="388" w:lineRule="exact"/>
              <w:rPr>
                <w:rFonts w:ascii="宋体" w:eastAsia="宋体" w:hAnsi="宋体" w:cs="宋体"/>
                <w:sz w:val="32"/>
                <w:szCs w:val="32"/>
              </w:rPr>
            </w:pPr>
          </w:p>
        </w:tc>
      </w:tr>
    </w:tbl>
    <w:p w:rsidR="00B01331" w:rsidRDefault="00B01331" w:rsidP="006D0D3E">
      <w:pPr>
        <w:spacing w:line="388" w:lineRule="exact"/>
        <w:ind w:left="1200"/>
        <w:rPr>
          <w:rFonts w:ascii="宋体" w:eastAsia="宋体" w:hAnsi="宋体" w:cs="宋体"/>
          <w:sz w:val="32"/>
          <w:szCs w:val="32"/>
        </w:rPr>
      </w:pPr>
    </w:p>
    <w:p w:rsidR="00B01331" w:rsidRDefault="00B01331" w:rsidP="00B01331">
      <w:pPr>
        <w:spacing w:line="274" w:lineRule="exact"/>
        <w:rPr>
          <w:sz w:val="20"/>
          <w:szCs w:val="20"/>
        </w:rPr>
      </w:pPr>
      <w:r>
        <w:rPr>
          <w:rFonts w:ascii="宋体" w:eastAsia="宋体" w:hAnsi="宋体" w:cs="宋体"/>
          <w:b/>
          <w:bCs/>
          <w:sz w:val="24"/>
          <w:szCs w:val="24"/>
        </w:rPr>
        <w:t>说明：</w:t>
      </w:r>
    </w:p>
    <w:p w:rsidR="00B01331" w:rsidRDefault="00B01331" w:rsidP="00B01331">
      <w:pPr>
        <w:spacing w:line="76" w:lineRule="exact"/>
        <w:rPr>
          <w:sz w:val="20"/>
          <w:szCs w:val="20"/>
        </w:rPr>
      </w:pPr>
    </w:p>
    <w:p w:rsidR="00B01331" w:rsidRDefault="00B01331" w:rsidP="001D0905">
      <w:pPr>
        <w:spacing w:line="400" w:lineRule="exact"/>
        <w:ind w:right="420" w:firstLine="480"/>
        <w:rPr>
          <w:sz w:val="20"/>
          <w:szCs w:val="20"/>
        </w:rPr>
      </w:pPr>
      <w:r>
        <w:rPr>
          <w:rFonts w:ascii="Arial" w:eastAsia="Arial" w:hAnsi="Arial" w:cs="Arial"/>
          <w:sz w:val="24"/>
          <w:szCs w:val="24"/>
        </w:rPr>
        <w:t>1.</w:t>
      </w:r>
      <w:r>
        <w:rPr>
          <w:rFonts w:ascii="宋体" w:eastAsia="宋体" w:hAnsi="宋体" w:cs="宋体"/>
          <w:sz w:val="24"/>
          <w:szCs w:val="24"/>
        </w:rPr>
        <w:t>文章题目不要有书名号（如题目中间是书名号，请用单书名号</w:t>
      </w:r>
      <w:r>
        <w:rPr>
          <w:rFonts w:ascii="Arial" w:eastAsia="Arial" w:hAnsi="Arial" w:cs="Arial"/>
          <w:sz w:val="24"/>
          <w:szCs w:val="24"/>
        </w:rPr>
        <w:t>“&lt;&gt;”</w:t>
      </w:r>
      <w:r>
        <w:rPr>
          <w:rFonts w:ascii="宋体" w:eastAsia="宋体" w:hAnsi="宋体" w:cs="宋体"/>
          <w:sz w:val="24"/>
          <w:szCs w:val="24"/>
        </w:rPr>
        <w:t>），同时注意破折号的正确用法（</w:t>
      </w:r>
      <w:r>
        <w:rPr>
          <w:rFonts w:ascii="Arial" w:eastAsia="Arial" w:hAnsi="Arial" w:cs="Arial"/>
          <w:sz w:val="24"/>
          <w:szCs w:val="24"/>
        </w:rPr>
        <w:t>——</w:t>
      </w:r>
      <w:r>
        <w:rPr>
          <w:rFonts w:ascii="宋体" w:eastAsia="宋体" w:hAnsi="宋体" w:cs="宋体"/>
          <w:sz w:val="24"/>
          <w:szCs w:val="24"/>
        </w:rPr>
        <w:t>）</w:t>
      </w:r>
      <w:r>
        <w:rPr>
          <w:rFonts w:ascii="Arial" w:eastAsia="Arial" w:hAnsi="Arial" w:cs="Arial"/>
          <w:sz w:val="24"/>
          <w:szCs w:val="24"/>
        </w:rPr>
        <w:t>,</w:t>
      </w:r>
      <w:r>
        <w:rPr>
          <w:rFonts w:ascii="宋体" w:eastAsia="宋体" w:hAnsi="宋体" w:cs="宋体"/>
          <w:sz w:val="24"/>
          <w:szCs w:val="24"/>
        </w:rPr>
        <w:t>在</w:t>
      </w:r>
      <w:r>
        <w:rPr>
          <w:rFonts w:ascii="Arial" w:eastAsia="Arial" w:hAnsi="Arial" w:cs="Arial"/>
          <w:sz w:val="24"/>
          <w:szCs w:val="24"/>
        </w:rPr>
        <w:t xml:space="preserve"> Excel</w:t>
      </w:r>
      <w:r>
        <w:rPr>
          <w:rFonts w:ascii="宋体" w:eastAsia="宋体" w:hAnsi="宋体" w:cs="宋体"/>
          <w:sz w:val="24"/>
          <w:szCs w:val="24"/>
        </w:rPr>
        <w:t xml:space="preserve"> 表格中顶格录入。</w:t>
      </w:r>
    </w:p>
    <w:p w:rsidR="00B01331" w:rsidRDefault="00B01331" w:rsidP="001D0905">
      <w:pPr>
        <w:spacing w:line="400" w:lineRule="exact"/>
        <w:ind w:left="480"/>
        <w:rPr>
          <w:sz w:val="20"/>
          <w:szCs w:val="20"/>
        </w:rPr>
      </w:pPr>
      <w:r>
        <w:rPr>
          <w:rFonts w:ascii="Arial" w:eastAsia="Arial" w:hAnsi="Arial" w:cs="Arial"/>
          <w:sz w:val="24"/>
          <w:szCs w:val="24"/>
        </w:rPr>
        <w:t>2.</w:t>
      </w:r>
      <w:r>
        <w:rPr>
          <w:rFonts w:ascii="宋体" w:eastAsia="宋体" w:hAnsi="宋体" w:cs="宋体"/>
          <w:sz w:val="24"/>
          <w:szCs w:val="24"/>
        </w:rPr>
        <w:t>作者姓名，如果是两人及以上的作者，请作者之间空一格即可，不要分行。</w:t>
      </w:r>
    </w:p>
    <w:p w:rsidR="00B01331" w:rsidRDefault="00B01331" w:rsidP="001D0905">
      <w:pPr>
        <w:spacing w:line="400" w:lineRule="exact"/>
        <w:ind w:left="480"/>
        <w:rPr>
          <w:sz w:val="20"/>
          <w:szCs w:val="20"/>
        </w:rPr>
      </w:pPr>
      <w:r>
        <w:rPr>
          <w:rFonts w:ascii="Arial" w:eastAsia="Arial" w:hAnsi="Arial" w:cs="Arial"/>
          <w:w w:val="99"/>
          <w:sz w:val="24"/>
          <w:szCs w:val="24"/>
        </w:rPr>
        <w:t>3.</w:t>
      </w:r>
      <w:r>
        <w:rPr>
          <w:rFonts w:ascii="宋体" w:eastAsia="宋体" w:hAnsi="宋体" w:cs="宋体"/>
          <w:w w:val="99"/>
          <w:sz w:val="24"/>
          <w:szCs w:val="24"/>
        </w:rPr>
        <w:t>各设区市陶研会、专委会收取的文章电子稿集中打包发送至省陶研会指定邮箱：</w:t>
      </w:r>
    </w:p>
    <w:p w:rsidR="00B01331" w:rsidRDefault="00B01331" w:rsidP="001D0905">
      <w:pPr>
        <w:spacing w:line="400" w:lineRule="exact"/>
        <w:rPr>
          <w:sz w:val="20"/>
          <w:szCs w:val="20"/>
        </w:rPr>
      </w:pPr>
      <w:r>
        <w:rPr>
          <w:rFonts w:ascii="Arial" w:eastAsia="Arial" w:hAnsi="Arial" w:cs="Arial"/>
          <w:sz w:val="24"/>
          <w:szCs w:val="24"/>
        </w:rPr>
        <w:t>shenghuojiaoyu@163.com</w:t>
      </w:r>
    </w:p>
    <w:p w:rsidR="00B01331" w:rsidRDefault="00B01331" w:rsidP="00B01331">
      <w:pPr>
        <w:spacing w:line="20" w:lineRule="exact"/>
        <w:sectPr w:rsidR="00B01331">
          <w:pgSz w:w="11900" w:h="16838"/>
          <w:pgMar w:top="1213" w:right="986" w:bottom="434" w:left="1420" w:header="0" w:footer="0" w:gutter="0"/>
          <w:cols w:space="720" w:equalWidth="0">
            <w:col w:w="9500"/>
          </w:cols>
        </w:sectPr>
      </w:pPr>
    </w:p>
    <w:p w:rsidR="00A02A85" w:rsidRPr="00600338" w:rsidRDefault="00193275" w:rsidP="00A02A85">
      <w:pPr>
        <w:tabs>
          <w:tab w:val="left" w:pos="1440"/>
        </w:tabs>
        <w:spacing w:line="360" w:lineRule="auto"/>
        <w:rPr>
          <w:rFonts w:asciiTheme="minorEastAsia" w:hAnsiTheme="minorEastAsia"/>
          <w:sz w:val="28"/>
          <w:szCs w:val="28"/>
        </w:rPr>
      </w:pPr>
      <w:bookmarkStart w:id="0" w:name="page1"/>
      <w:bookmarkEnd w:id="0"/>
      <w:r>
        <w:rPr>
          <w:rFonts w:asciiTheme="majorEastAsia" w:eastAsiaTheme="majorEastAsia" w:hAnsiTheme="majorEastAsia" w:hint="eastAsia"/>
          <w:sz w:val="28"/>
          <w:szCs w:val="28"/>
        </w:rPr>
        <w:lastRenderedPageBreak/>
        <w:t>附件二：</w:t>
      </w:r>
    </w:p>
    <w:p w:rsidR="00A02A85" w:rsidRPr="00A02A85" w:rsidRDefault="00A02A85" w:rsidP="00A02A85">
      <w:pPr>
        <w:spacing w:line="360" w:lineRule="auto"/>
        <w:ind w:firstLineChars="400" w:firstLine="1440"/>
        <w:jc w:val="left"/>
        <w:rPr>
          <w:rFonts w:ascii="黑体" w:eastAsia="黑体"/>
          <w:sz w:val="36"/>
          <w:szCs w:val="36"/>
        </w:rPr>
      </w:pPr>
      <w:r w:rsidRPr="00A02A85">
        <w:rPr>
          <w:rFonts w:ascii="黑体" w:eastAsia="黑体" w:hint="eastAsia"/>
          <w:sz w:val="36"/>
          <w:szCs w:val="36"/>
        </w:rPr>
        <w:t>苏州市1</w:t>
      </w:r>
      <w:r w:rsidRPr="00A02A85">
        <w:rPr>
          <w:rFonts w:ascii="黑体" w:eastAsia="黑体"/>
          <w:sz w:val="36"/>
          <w:szCs w:val="36"/>
        </w:rPr>
        <w:t>1</w:t>
      </w:r>
      <w:r w:rsidR="005721AD">
        <w:rPr>
          <w:rFonts w:ascii="黑体" w:eastAsia="黑体"/>
          <w:sz w:val="36"/>
          <w:szCs w:val="36"/>
        </w:rPr>
        <w:t>9</w:t>
      </w:r>
      <w:r w:rsidRPr="00A02A85">
        <w:rPr>
          <w:rFonts w:ascii="黑体" w:eastAsia="黑体"/>
          <w:sz w:val="36"/>
          <w:szCs w:val="36"/>
        </w:rPr>
        <w:t>所省行知实验学校名单</w:t>
      </w:r>
    </w:p>
    <w:p w:rsidR="00A02A85" w:rsidRPr="00A02A85" w:rsidRDefault="00A02A85" w:rsidP="00A02A85">
      <w:pPr>
        <w:spacing w:line="700" w:lineRule="exact"/>
        <w:ind w:firstLineChars="200" w:firstLine="562"/>
        <w:jc w:val="left"/>
        <w:rPr>
          <w:rFonts w:asciiTheme="minorEastAsia" w:hAnsiTheme="minorEastAsia"/>
          <w:color w:val="FF0000"/>
          <w:sz w:val="28"/>
          <w:szCs w:val="28"/>
        </w:rPr>
      </w:pPr>
      <w:r w:rsidRPr="00A02A85">
        <w:rPr>
          <w:rFonts w:asciiTheme="minorEastAsia" w:hAnsiTheme="minorEastAsia"/>
          <w:b/>
          <w:sz w:val="28"/>
          <w:szCs w:val="28"/>
        </w:rPr>
        <w:t>直属</w:t>
      </w:r>
      <w:r w:rsidRPr="00A02A85">
        <w:rPr>
          <w:rFonts w:asciiTheme="minorEastAsia" w:hAnsiTheme="minorEastAsia" w:hint="eastAsia"/>
          <w:b/>
          <w:sz w:val="28"/>
          <w:szCs w:val="28"/>
        </w:rPr>
        <w:t>（</w:t>
      </w:r>
      <w:r w:rsidRPr="00A02A85">
        <w:rPr>
          <w:rFonts w:asciiTheme="minorEastAsia" w:hAnsiTheme="minorEastAsia"/>
          <w:b/>
          <w:sz w:val="28"/>
          <w:szCs w:val="28"/>
        </w:rPr>
        <w:t>7</w:t>
      </w:r>
      <w:r w:rsidRPr="00A02A85">
        <w:rPr>
          <w:rFonts w:asciiTheme="minorEastAsia" w:hAnsiTheme="minorEastAsia" w:hint="eastAsia"/>
          <w:b/>
          <w:sz w:val="28"/>
          <w:szCs w:val="28"/>
        </w:rPr>
        <w:t>所）</w:t>
      </w:r>
      <w:r w:rsidRPr="00A02A85">
        <w:rPr>
          <w:rFonts w:asciiTheme="minorEastAsia" w:hAnsiTheme="minorEastAsia" w:hint="eastAsia"/>
          <w:sz w:val="28"/>
          <w:szCs w:val="28"/>
        </w:rPr>
        <w:t>：苏州幼儿师范高等专科学校、苏州建设交通高等职业技术学校、江苏省苏州中学、苏州市田家炳实验初级中、苏州市盲聋学校、</w:t>
      </w:r>
      <w:r w:rsidRPr="00A02A85">
        <w:rPr>
          <w:rFonts w:asciiTheme="minorEastAsia" w:hAnsiTheme="minorEastAsia"/>
          <w:color w:val="FF0000"/>
          <w:sz w:val="28"/>
          <w:szCs w:val="28"/>
        </w:rPr>
        <w:t>江苏省苏州第一中学校</w:t>
      </w:r>
      <w:r w:rsidRPr="00A02A85">
        <w:rPr>
          <w:rFonts w:asciiTheme="minorEastAsia" w:hAnsiTheme="minorEastAsia" w:hint="eastAsia"/>
          <w:color w:val="FF0000"/>
          <w:sz w:val="28"/>
          <w:szCs w:val="28"/>
        </w:rPr>
        <w:t>、</w:t>
      </w:r>
      <w:r w:rsidRPr="00A02A85">
        <w:rPr>
          <w:rFonts w:asciiTheme="minorEastAsia" w:hAnsiTheme="minorEastAsia"/>
          <w:color w:val="FF0000"/>
          <w:sz w:val="28"/>
          <w:szCs w:val="28"/>
        </w:rPr>
        <w:t xml:space="preserve"> 苏州市南环实验中学校</w:t>
      </w:r>
    </w:p>
    <w:p w:rsidR="00A02A85" w:rsidRPr="00A02A85" w:rsidRDefault="00A02A85" w:rsidP="00A02A85">
      <w:pPr>
        <w:spacing w:line="700" w:lineRule="exact"/>
        <w:ind w:firstLineChars="200" w:firstLine="562"/>
        <w:jc w:val="left"/>
        <w:rPr>
          <w:rFonts w:asciiTheme="minorEastAsia" w:hAnsiTheme="minorEastAsia"/>
          <w:sz w:val="28"/>
          <w:szCs w:val="28"/>
        </w:rPr>
      </w:pPr>
      <w:r w:rsidRPr="00A02A85">
        <w:rPr>
          <w:rFonts w:asciiTheme="minorEastAsia" w:hAnsiTheme="minorEastAsia"/>
          <w:b/>
          <w:sz w:val="28"/>
          <w:szCs w:val="28"/>
        </w:rPr>
        <w:t>张家港市</w:t>
      </w:r>
      <w:r w:rsidRPr="00A02A85">
        <w:rPr>
          <w:rFonts w:asciiTheme="minorEastAsia" w:hAnsiTheme="minorEastAsia" w:hint="eastAsia"/>
          <w:b/>
          <w:sz w:val="28"/>
          <w:szCs w:val="28"/>
        </w:rPr>
        <w:t>（8所）</w:t>
      </w:r>
      <w:r w:rsidRPr="00A02A85">
        <w:rPr>
          <w:rFonts w:asciiTheme="minorEastAsia" w:hAnsiTheme="minorEastAsia" w:hint="eastAsia"/>
          <w:sz w:val="28"/>
          <w:szCs w:val="28"/>
        </w:rPr>
        <w:t>：张家港市塘桥中心小学、张家港市杨舍镇中心幼儿园、张家港市青龙小学、张家港市崇真中学、张家港市梁丰幼儿园、张家港市闸上幼儿园、张家港市德美幼儿园、张家港市常阴沙学校</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hint="eastAsia"/>
          <w:b/>
          <w:sz w:val="28"/>
          <w:szCs w:val="28"/>
        </w:rPr>
        <w:t>常熟市（1</w:t>
      </w:r>
      <w:r w:rsidRPr="00C33384">
        <w:rPr>
          <w:rFonts w:asciiTheme="minorEastAsia" w:hAnsiTheme="minorEastAsia"/>
          <w:b/>
          <w:sz w:val="28"/>
          <w:szCs w:val="28"/>
        </w:rPr>
        <w:t>7所</w:t>
      </w:r>
      <w:r w:rsidRPr="00C33384">
        <w:rPr>
          <w:rFonts w:asciiTheme="minorEastAsia" w:hAnsiTheme="minorEastAsia" w:hint="eastAsia"/>
          <w:b/>
          <w:sz w:val="28"/>
          <w:szCs w:val="28"/>
        </w:rPr>
        <w:t>）</w:t>
      </w:r>
      <w:r w:rsidRPr="00A02A85">
        <w:rPr>
          <w:rFonts w:asciiTheme="minorEastAsia" w:hAnsiTheme="minorEastAsia" w:hint="eastAsia"/>
          <w:sz w:val="28"/>
          <w:szCs w:val="28"/>
        </w:rPr>
        <w:t>：常熟市兴福中心小学、常熟市大义中心小学、常熟市珍门中心小学、常熟市浒浦高级中学、常熟市张青莲小学、常熟市赵市中学、常熟市石梅小学、常熟市世茂实验小学、常熟市义庄小学、常熟市花溪小学、常熟市实验中学、常熟市昆承中学、常熟市浒浦学校、常熟市绿地实验小学、常熟市尚湖中心小学、常熟市董浜中心小学、常熟市琴湖小学</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t>太仓市</w:t>
      </w:r>
      <w:r w:rsidRPr="00C33384">
        <w:rPr>
          <w:rFonts w:asciiTheme="minorEastAsia" w:hAnsiTheme="minorEastAsia" w:hint="eastAsia"/>
          <w:b/>
          <w:sz w:val="28"/>
          <w:szCs w:val="28"/>
        </w:rPr>
        <w:t>（1</w:t>
      </w:r>
      <w:r w:rsidRPr="00C33384">
        <w:rPr>
          <w:rFonts w:asciiTheme="minorEastAsia" w:hAnsiTheme="minorEastAsia"/>
          <w:b/>
          <w:sz w:val="28"/>
          <w:szCs w:val="28"/>
        </w:rPr>
        <w:t>2所</w:t>
      </w:r>
      <w:r w:rsidRPr="00C33384">
        <w:rPr>
          <w:rFonts w:asciiTheme="minorEastAsia" w:hAnsiTheme="minorEastAsia" w:hint="eastAsia"/>
          <w:b/>
          <w:sz w:val="28"/>
          <w:szCs w:val="28"/>
        </w:rPr>
        <w:t>）</w:t>
      </w:r>
      <w:r w:rsidRPr="00A02A85">
        <w:rPr>
          <w:rFonts w:asciiTheme="minorEastAsia" w:hAnsiTheme="minorEastAsia" w:hint="eastAsia"/>
          <w:sz w:val="28"/>
          <w:szCs w:val="28"/>
        </w:rPr>
        <w:t>：太仓市实验小学、太仓市实验中学*、太仓市新区第四小学、太仓市城厢镇第一小学、太仓港港口开发区第一小学、太仓市沙溪实验中学、太仓市浮桥镇金浪中学、太仓市璜泾镇鹿河小学、太仓市科教新城幼教中心、江苏省太仓中等专业学校、太仓市双凤镇幼教中心、太仓市沙溪镇第一中心小学</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lastRenderedPageBreak/>
        <w:t>昆山市</w:t>
      </w:r>
      <w:r w:rsidRPr="00C33384">
        <w:rPr>
          <w:rFonts w:asciiTheme="minorEastAsia" w:hAnsiTheme="minorEastAsia" w:hint="eastAsia"/>
          <w:b/>
          <w:sz w:val="28"/>
          <w:szCs w:val="28"/>
        </w:rPr>
        <w:t>（4所）</w:t>
      </w:r>
      <w:r w:rsidRPr="00A02A85">
        <w:rPr>
          <w:rFonts w:asciiTheme="minorEastAsia" w:hAnsiTheme="minorEastAsia" w:hint="eastAsia"/>
          <w:sz w:val="28"/>
          <w:szCs w:val="28"/>
        </w:rPr>
        <w:t>：昆山市城北中心小学校、昆山经济开发区实验小学、昆山市玉山镇第一中心小学、昆山市通海实验中学*</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t>吴江</w:t>
      </w:r>
      <w:r w:rsidRPr="00C33384">
        <w:rPr>
          <w:rFonts w:asciiTheme="minorEastAsia" w:hAnsiTheme="minorEastAsia" w:hint="eastAsia"/>
          <w:b/>
          <w:sz w:val="28"/>
          <w:szCs w:val="28"/>
        </w:rPr>
        <w:t>（2</w:t>
      </w:r>
      <w:r w:rsidR="005721AD">
        <w:rPr>
          <w:rFonts w:asciiTheme="minorEastAsia" w:hAnsiTheme="minorEastAsia"/>
          <w:b/>
          <w:sz w:val="28"/>
          <w:szCs w:val="28"/>
        </w:rPr>
        <w:t>9</w:t>
      </w:r>
      <w:r w:rsidRPr="00C33384">
        <w:rPr>
          <w:rFonts w:asciiTheme="minorEastAsia" w:hAnsiTheme="minorEastAsia"/>
          <w:b/>
          <w:sz w:val="28"/>
          <w:szCs w:val="28"/>
        </w:rPr>
        <w:t>所</w:t>
      </w:r>
      <w:r w:rsidRPr="00C33384">
        <w:rPr>
          <w:rFonts w:asciiTheme="minorEastAsia" w:hAnsiTheme="minorEastAsia" w:hint="eastAsia"/>
          <w:b/>
          <w:sz w:val="28"/>
          <w:szCs w:val="28"/>
        </w:rPr>
        <w:t>）</w:t>
      </w:r>
      <w:r w:rsidRPr="00A02A85">
        <w:rPr>
          <w:rFonts w:asciiTheme="minorEastAsia" w:hAnsiTheme="minorEastAsia" w:hint="eastAsia"/>
          <w:sz w:val="28"/>
          <w:szCs w:val="28"/>
        </w:rPr>
        <w:t>：吴江区盛泽第一中学、江苏省吴江中等专业学校、吴江盛泽中学、吴江区青云实验中学、江苏省震泽中学、吴江区南麻小学、吴江区北门小学、吴江经济技术开发区天和小学、吴江区鲈乡实验小学、吴江区盛泽实验小学、吴江高级中学、吴江区震泽实验小学、吴江区莘塔小学、吴江区梅堰中学、吴江区北厍小学、吴江区盛泽小学、吴江区金家坝幼儿园、吴江区横扇幼儿园、吴江区思贤实验小学、苏州丝绸中等专业学校、吴江区盛泽革新学校、吴江区平望幼儿园、吴江区菀坪学校、吴江区青禾幼儿园、吴江区思贤（机关）幼儿园、吴江区坛丘幼儿园</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t>吴中区</w:t>
      </w:r>
      <w:r w:rsidRPr="00C33384">
        <w:rPr>
          <w:rFonts w:asciiTheme="minorEastAsia" w:hAnsiTheme="minorEastAsia" w:hint="eastAsia"/>
          <w:b/>
          <w:sz w:val="28"/>
          <w:szCs w:val="28"/>
        </w:rPr>
        <w:t>（1</w:t>
      </w:r>
      <w:r w:rsidRPr="00C33384">
        <w:rPr>
          <w:rFonts w:asciiTheme="minorEastAsia" w:hAnsiTheme="minorEastAsia"/>
          <w:b/>
          <w:sz w:val="28"/>
          <w:szCs w:val="28"/>
        </w:rPr>
        <w:t>1所</w:t>
      </w:r>
      <w:r w:rsidRPr="00C33384">
        <w:rPr>
          <w:rFonts w:asciiTheme="minorEastAsia" w:hAnsiTheme="minorEastAsia" w:hint="eastAsia"/>
          <w:b/>
          <w:sz w:val="28"/>
          <w:szCs w:val="28"/>
        </w:rPr>
        <w:t>）</w:t>
      </w:r>
      <w:r w:rsidRPr="00A02A85">
        <w:rPr>
          <w:rFonts w:asciiTheme="minorEastAsia" w:hAnsiTheme="minorEastAsia" w:hint="eastAsia"/>
          <w:sz w:val="28"/>
          <w:szCs w:val="28"/>
        </w:rPr>
        <w:t>：苏州市太湖旅游中等专业学校、吴中区藏书实验小学、江苏省外国语学校、吴中区迎春中学、吴中区郭巷实验小学、吴中区东湖小学、吴中区长桥中心小学、吴中区苏苑高级中学、吴中区城西中学、苏州天成中学、吴中区木渎范仲淹实验小学</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t>相城区</w:t>
      </w:r>
      <w:r w:rsidRPr="00C33384">
        <w:rPr>
          <w:rFonts w:asciiTheme="minorEastAsia" w:hAnsiTheme="minorEastAsia" w:hint="eastAsia"/>
          <w:b/>
          <w:sz w:val="28"/>
          <w:szCs w:val="28"/>
        </w:rPr>
        <w:t>（4所）</w:t>
      </w:r>
      <w:r w:rsidRPr="00A02A85">
        <w:rPr>
          <w:rFonts w:asciiTheme="minorEastAsia" w:hAnsiTheme="minorEastAsia" w:hint="eastAsia"/>
          <w:sz w:val="28"/>
          <w:szCs w:val="28"/>
        </w:rPr>
        <w:t>：苏州市相城实验中学、苏州市相城区陆慕实验小学、苏州市相城区陆慕高级中学、苏州市相城区黄桥实验小学</w:t>
      </w:r>
    </w:p>
    <w:p w:rsidR="00A02A85" w:rsidRPr="00A02A85" w:rsidRDefault="00A02A85" w:rsidP="00C33384">
      <w:pPr>
        <w:spacing w:line="700" w:lineRule="exact"/>
        <w:ind w:firstLineChars="200" w:firstLine="562"/>
        <w:jc w:val="left"/>
        <w:rPr>
          <w:rFonts w:asciiTheme="minorEastAsia" w:hAnsiTheme="minorEastAsia"/>
          <w:color w:val="FF0000"/>
          <w:sz w:val="28"/>
          <w:szCs w:val="28"/>
        </w:rPr>
      </w:pPr>
      <w:r w:rsidRPr="00C33384">
        <w:rPr>
          <w:rFonts w:asciiTheme="minorEastAsia" w:hAnsiTheme="minorEastAsia" w:hint="eastAsia"/>
          <w:b/>
          <w:sz w:val="28"/>
          <w:szCs w:val="28"/>
        </w:rPr>
        <w:t>姑苏区（</w:t>
      </w:r>
      <w:r w:rsidR="005721AD">
        <w:rPr>
          <w:rFonts w:asciiTheme="minorEastAsia" w:hAnsiTheme="minorEastAsia"/>
          <w:b/>
          <w:sz w:val="28"/>
          <w:szCs w:val="28"/>
        </w:rPr>
        <w:t>9</w:t>
      </w:r>
      <w:r w:rsidRPr="00C33384">
        <w:rPr>
          <w:rFonts w:asciiTheme="minorEastAsia" w:hAnsiTheme="minorEastAsia" w:hint="eastAsia"/>
          <w:b/>
          <w:sz w:val="28"/>
          <w:szCs w:val="28"/>
        </w:rPr>
        <w:t>所）</w:t>
      </w:r>
      <w:r w:rsidRPr="00A02A85">
        <w:rPr>
          <w:rFonts w:asciiTheme="minorEastAsia" w:hAnsiTheme="minorEastAsia" w:hint="eastAsia"/>
          <w:sz w:val="28"/>
          <w:szCs w:val="28"/>
        </w:rPr>
        <w:t>：苏州市东大街小学校、苏州市姑香苑小学校、苏州市金阊新城实验小学校、苏州市三元第三小学校、苏州市胥香小</w:t>
      </w:r>
      <w:r w:rsidRPr="00A02A85">
        <w:rPr>
          <w:rFonts w:asciiTheme="minorEastAsia" w:hAnsiTheme="minorEastAsia" w:hint="eastAsia"/>
          <w:sz w:val="28"/>
          <w:szCs w:val="28"/>
        </w:rPr>
        <w:lastRenderedPageBreak/>
        <w:t>学校、苏州市敬文实验小学校、苏州市大儒中心小学校、苏州市善耕实验小学校</w:t>
      </w:r>
    </w:p>
    <w:p w:rsidR="00A02A85" w:rsidRPr="00A02A85"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hint="eastAsia"/>
          <w:b/>
          <w:sz w:val="28"/>
          <w:szCs w:val="28"/>
        </w:rPr>
        <w:t>苏州工业</w:t>
      </w:r>
      <w:r w:rsidRPr="00C33384">
        <w:rPr>
          <w:rFonts w:asciiTheme="minorEastAsia" w:hAnsiTheme="minorEastAsia"/>
          <w:b/>
          <w:sz w:val="28"/>
          <w:szCs w:val="28"/>
        </w:rPr>
        <w:t>园区</w:t>
      </w:r>
      <w:r w:rsidRPr="00C33384">
        <w:rPr>
          <w:rFonts w:asciiTheme="minorEastAsia" w:hAnsiTheme="minorEastAsia" w:hint="eastAsia"/>
          <w:b/>
          <w:sz w:val="28"/>
          <w:szCs w:val="28"/>
        </w:rPr>
        <w:t>（1</w:t>
      </w:r>
      <w:r w:rsidRPr="00C33384">
        <w:rPr>
          <w:rFonts w:asciiTheme="minorEastAsia" w:hAnsiTheme="minorEastAsia"/>
          <w:b/>
          <w:sz w:val="28"/>
          <w:szCs w:val="28"/>
        </w:rPr>
        <w:t>0所</w:t>
      </w:r>
      <w:r w:rsidRPr="00C33384">
        <w:rPr>
          <w:rFonts w:asciiTheme="minorEastAsia" w:hAnsiTheme="minorEastAsia" w:hint="eastAsia"/>
          <w:b/>
          <w:sz w:val="28"/>
          <w:szCs w:val="28"/>
        </w:rPr>
        <w:t>）</w:t>
      </w:r>
      <w:r w:rsidRPr="00A02A85">
        <w:rPr>
          <w:rFonts w:asciiTheme="minorEastAsia" w:hAnsiTheme="minorEastAsia" w:hint="eastAsia"/>
          <w:sz w:val="28"/>
          <w:szCs w:val="28"/>
        </w:rPr>
        <w:t>：园区第二高级中学、苏州大学附属中学、园区新城花园小学、园区文萃小学、园区星汇学校*、园区方州小学*、园区翰林小学*、园区星州小学、园区景城学校、园区第二实验小学</w:t>
      </w:r>
    </w:p>
    <w:p w:rsidR="00FA7D03" w:rsidRDefault="00A02A85" w:rsidP="00C33384">
      <w:pPr>
        <w:spacing w:line="700" w:lineRule="exact"/>
        <w:ind w:firstLineChars="200" w:firstLine="562"/>
        <w:jc w:val="left"/>
        <w:rPr>
          <w:rFonts w:asciiTheme="minorEastAsia" w:hAnsiTheme="minorEastAsia"/>
          <w:sz w:val="28"/>
          <w:szCs w:val="28"/>
        </w:rPr>
      </w:pPr>
      <w:r w:rsidRPr="00C33384">
        <w:rPr>
          <w:rFonts w:asciiTheme="minorEastAsia" w:hAnsiTheme="minorEastAsia"/>
          <w:b/>
          <w:sz w:val="28"/>
          <w:szCs w:val="28"/>
        </w:rPr>
        <w:t>高新区</w:t>
      </w:r>
      <w:r w:rsidRPr="00C33384">
        <w:rPr>
          <w:rFonts w:asciiTheme="minorEastAsia" w:hAnsiTheme="minorEastAsia" w:hint="eastAsia"/>
          <w:b/>
          <w:sz w:val="28"/>
          <w:szCs w:val="28"/>
        </w:rPr>
        <w:t>(</w:t>
      </w:r>
      <w:r w:rsidR="005721AD">
        <w:rPr>
          <w:rFonts w:asciiTheme="minorEastAsia" w:hAnsiTheme="minorEastAsia"/>
          <w:b/>
          <w:sz w:val="28"/>
          <w:szCs w:val="28"/>
        </w:rPr>
        <w:t>9</w:t>
      </w:r>
      <w:r w:rsidRPr="00C33384">
        <w:rPr>
          <w:rFonts w:asciiTheme="minorEastAsia" w:hAnsiTheme="minorEastAsia"/>
          <w:b/>
          <w:sz w:val="28"/>
          <w:szCs w:val="28"/>
        </w:rPr>
        <w:t>所</w:t>
      </w:r>
      <w:r w:rsidRPr="00C33384">
        <w:rPr>
          <w:rFonts w:asciiTheme="minorEastAsia" w:hAnsiTheme="minorEastAsia" w:hint="eastAsia"/>
          <w:b/>
          <w:sz w:val="28"/>
          <w:szCs w:val="28"/>
        </w:rPr>
        <w:t>)</w:t>
      </w:r>
      <w:r w:rsidRPr="00A02A85">
        <w:rPr>
          <w:rFonts w:asciiTheme="minorEastAsia" w:hAnsiTheme="minorEastAsia" w:hint="eastAsia"/>
          <w:sz w:val="28"/>
          <w:szCs w:val="28"/>
        </w:rPr>
        <w:t>：苏州新区枫桥实验小学、苏州高新区成大实验小学校、苏州高新区狮山实验小学校、苏州高新区金色小学校、苏州高新区文正小学校、苏州市阳山实验初级中学校、苏州高新区阳山实验小学校、苏州高新区东渚实验小学校</w:t>
      </w:r>
    </w:p>
    <w:p w:rsidR="00A02A85" w:rsidRPr="005721AD" w:rsidRDefault="00FA7D03" w:rsidP="00C33384">
      <w:pPr>
        <w:spacing w:line="700" w:lineRule="exact"/>
        <w:ind w:firstLineChars="200" w:firstLine="560"/>
        <w:jc w:val="left"/>
        <w:rPr>
          <w:rFonts w:asciiTheme="minorEastAsia" w:hAnsiTheme="minorEastAsia"/>
          <w:color w:val="FF0000"/>
          <w:sz w:val="28"/>
          <w:szCs w:val="28"/>
        </w:rPr>
      </w:pPr>
      <w:bookmarkStart w:id="1" w:name="_GoBack"/>
      <w:r w:rsidRPr="005721AD">
        <w:rPr>
          <w:rFonts w:asciiTheme="minorEastAsia" w:hAnsiTheme="minorEastAsia" w:hint="eastAsia"/>
          <w:color w:val="FF0000"/>
          <w:sz w:val="28"/>
          <w:szCs w:val="28"/>
        </w:rPr>
        <w:t>说明：吴江经济开发区长安花苑小学、吴江区南麻中学、吴江经济开发区长安花苑小学、吴江经济技术开发区实验初级中学、苏州市杨枝小学校、苏州高新区实验小学校，待未完成缴纳管理费再恢复实验学校待遇。</w:t>
      </w:r>
    </w:p>
    <w:bookmarkEnd w:id="1"/>
    <w:p w:rsidR="00A02A85" w:rsidRPr="00A02A85" w:rsidRDefault="00A02A85" w:rsidP="00A02A85">
      <w:pPr>
        <w:spacing w:line="700" w:lineRule="exact"/>
        <w:ind w:firstLineChars="200" w:firstLine="560"/>
        <w:jc w:val="left"/>
        <w:rPr>
          <w:rFonts w:asciiTheme="minorEastAsia" w:hAnsiTheme="minorEastAsia"/>
          <w:sz w:val="28"/>
          <w:szCs w:val="28"/>
        </w:rPr>
      </w:pPr>
    </w:p>
    <w:p w:rsidR="00B222C0" w:rsidRPr="00A02A85" w:rsidRDefault="00B222C0" w:rsidP="00A02A85">
      <w:pPr>
        <w:spacing w:line="700" w:lineRule="exact"/>
        <w:rPr>
          <w:rFonts w:asciiTheme="minorEastAsia" w:hAnsiTheme="minorEastAsia"/>
          <w:sz w:val="28"/>
          <w:szCs w:val="28"/>
        </w:rPr>
      </w:pPr>
    </w:p>
    <w:sectPr w:rsidR="00B222C0" w:rsidRPr="00A02A85" w:rsidSect="00BB3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95" w:rsidRDefault="002E6395" w:rsidP="008C218B">
      <w:r>
        <w:separator/>
      </w:r>
    </w:p>
  </w:endnote>
  <w:endnote w:type="continuationSeparator" w:id="0">
    <w:p w:rsidR="002E6395" w:rsidRDefault="002E6395" w:rsidP="008C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95" w:rsidRDefault="002E6395" w:rsidP="008C218B">
      <w:r>
        <w:separator/>
      </w:r>
    </w:p>
  </w:footnote>
  <w:footnote w:type="continuationSeparator" w:id="0">
    <w:p w:rsidR="002E6395" w:rsidRDefault="002E6395" w:rsidP="008C2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557"/>
    <w:multiLevelType w:val="multilevel"/>
    <w:tmpl w:val="03EC255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27B23C6"/>
    <w:multiLevelType w:val="hybridMultilevel"/>
    <w:tmpl w:val="ED4AF946"/>
    <w:lvl w:ilvl="0" w:tplc="7AE29B9C">
      <w:start w:val="20"/>
      <w:numFmt w:val="decimal"/>
      <w:lvlText w:val="%1"/>
      <w:lvlJc w:val="left"/>
    </w:lvl>
    <w:lvl w:ilvl="1" w:tplc="1B18EB40">
      <w:numFmt w:val="decimal"/>
      <w:lvlText w:val=""/>
      <w:lvlJc w:val="left"/>
    </w:lvl>
    <w:lvl w:ilvl="2" w:tplc="7F0C5852">
      <w:numFmt w:val="decimal"/>
      <w:lvlText w:val=""/>
      <w:lvlJc w:val="left"/>
    </w:lvl>
    <w:lvl w:ilvl="3" w:tplc="AC4EBED0">
      <w:numFmt w:val="decimal"/>
      <w:lvlText w:val=""/>
      <w:lvlJc w:val="left"/>
    </w:lvl>
    <w:lvl w:ilvl="4" w:tplc="D772E75C">
      <w:numFmt w:val="decimal"/>
      <w:lvlText w:val=""/>
      <w:lvlJc w:val="left"/>
    </w:lvl>
    <w:lvl w:ilvl="5" w:tplc="614E892E">
      <w:numFmt w:val="decimal"/>
      <w:lvlText w:val=""/>
      <w:lvlJc w:val="left"/>
    </w:lvl>
    <w:lvl w:ilvl="6" w:tplc="42E4BA96">
      <w:numFmt w:val="decimal"/>
      <w:lvlText w:val=""/>
      <w:lvlJc w:val="left"/>
    </w:lvl>
    <w:lvl w:ilvl="7" w:tplc="B6B00D62">
      <w:numFmt w:val="decimal"/>
      <w:lvlText w:val=""/>
      <w:lvlJc w:val="left"/>
    </w:lvl>
    <w:lvl w:ilvl="8" w:tplc="AD18E5B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28"/>
    <w:rsid w:val="000372E3"/>
    <w:rsid w:val="00074561"/>
    <w:rsid w:val="000A0A39"/>
    <w:rsid w:val="000B222C"/>
    <w:rsid w:val="000C37B3"/>
    <w:rsid w:val="000D167D"/>
    <w:rsid w:val="000D498B"/>
    <w:rsid w:val="00101C28"/>
    <w:rsid w:val="001066D1"/>
    <w:rsid w:val="00110582"/>
    <w:rsid w:val="00166CC2"/>
    <w:rsid w:val="00172ADB"/>
    <w:rsid w:val="00174037"/>
    <w:rsid w:val="00193275"/>
    <w:rsid w:val="001D0905"/>
    <w:rsid w:val="002476C9"/>
    <w:rsid w:val="0026157C"/>
    <w:rsid w:val="00294D6F"/>
    <w:rsid w:val="002A55C7"/>
    <w:rsid w:val="002E6395"/>
    <w:rsid w:val="0030023A"/>
    <w:rsid w:val="00301E85"/>
    <w:rsid w:val="00372E29"/>
    <w:rsid w:val="003819F7"/>
    <w:rsid w:val="003B1AF8"/>
    <w:rsid w:val="003C48FB"/>
    <w:rsid w:val="003E3B81"/>
    <w:rsid w:val="003E70FC"/>
    <w:rsid w:val="00403813"/>
    <w:rsid w:val="00414D43"/>
    <w:rsid w:val="0042519A"/>
    <w:rsid w:val="00440775"/>
    <w:rsid w:val="00440CBC"/>
    <w:rsid w:val="00452745"/>
    <w:rsid w:val="004D5527"/>
    <w:rsid w:val="00526924"/>
    <w:rsid w:val="0053044D"/>
    <w:rsid w:val="0053518F"/>
    <w:rsid w:val="00550A6A"/>
    <w:rsid w:val="005514E3"/>
    <w:rsid w:val="005721AD"/>
    <w:rsid w:val="005A7230"/>
    <w:rsid w:val="005B3624"/>
    <w:rsid w:val="005C450D"/>
    <w:rsid w:val="005C65F2"/>
    <w:rsid w:val="005D0661"/>
    <w:rsid w:val="00600338"/>
    <w:rsid w:val="006062B1"/>
    <w:rsid w:val="00623642"/>
    <w:rsid w:val="00631144"/>
    <w:rsid w:val="00664376"/>
    <w:rsid w:val="00680CE8"/>
    <w:rsid w:val="006A2737"/>
    <w:rsid w:val="006B00EC"/>
    <w:rsid w:val="006C0113"/>
    <w:rsid w:val="006D0D3E"/>
    <w:rsid w:val="00710C5F"/>
    <w:rsid w:val="007359F9"/>
    <w:rsid w:val="00740E97"/>
    <w:rsid w:val="0076717B"/>
    <w:rsid w:val="00775AE6"/>
    <w:rsid w:val="00777DD5"/>
    <w:rsid w:val="00791197"/>
    <w:rsid w:val="00841F19"/>
    <w:rsid w:val="00857698"/>
    <w:rsid w:val="00877364"/>
    <w:rsid w:val="0088032F"/>
    <w:rsid w:val="00881AB0"/>
    <w:rsid w:val="008C218B"/>
    <w:rsid w:val="008C764A"/>
    <w:rsid w:val="008E7377"/>
    <w:rsid w:val="00943CA6"/>
    <w:rsid w:val="00964B08"/>
    <w:rsid w:val="009B3491"/>
    <w:rsid w:val="009B5D20"/>
    <w:rsid w:val="009C3BEA"/>
    <w:rsid w:val="009D7C21"/>
    <w:rsid w:val="009E05EA"/>
    <w:rsid w:val="009E4E9D"/>
    <w:rsid w:val="00A02A85"/>
    <w:rsid w:val="00A925E9"/>
    <w:rsid w:val="00A97897"/>
    <w:rsid w:val="00AA18CC"/>
    <w:rsid w:val="00AB0B39"/>
    <w:rsid w:val="00AD6DB8"/>
    <w:rsid w:val="00B01331"/>
    <w:rsid w:val="00B05B98"/>
    <w:rsid w:val="00B222C0"/>
    <w:rsid w:val="00B24FCA"/>
    <w:rsid w:val="00B71216"/>
    <w:rsid w:val="00B764F5"/>
    <w:rsid w:val="00BA5763"/>
    <w:rsid w:val="00BB3939"/>
    <w:rsid w:val="00BD4F0D"/>
    <w:rsid w:val="00BF284D"/>
    <w:rsid w:val="00BF33BE"/>
    <w:rsid w:val="00C23577"/>
    <w:rsid w:val="00C33384"/>
    <w:rsid w:val="00C34450"/>
    <w:rsid w:val="00C4420B"/>
    <w:rsid w:val="00C53F60"/>
    <w:rsid w:val="00C56829"/>
    <w:rsid w:val="00CC520D"/>
    <w:rsid w:val="00CD2B10"/>
    <w:rsid w:val="00CE15EF"/>
    <w:rsid w:val="00D6327D"/>
    <w:rsid w:val="00D66386"/>
    <w:rsid w:val="00D854EE"/>
    <w:rsid w:val="00DA0990"/>
    <w:rsid w:val="00DA2B33"/>
    <w:rsid w:val="00DA6F95"/>
    <w:rsid w:val="00DB4781"/>
    <w:rsid w:val="00DB72C5"/>
    <w:rsid w:val="00DC0AA7"/>
    <w:rsid w:val="00DF1828"/>
    <w:rsid w:val="00DF1B3F"/>
    <w:rsid w:val="00DF3A89"/>
    <w:rsid w:val="00E30DB6"/>
    <w:rsid w:val="00E36F6E"/>
    <w:rsid w:val="00E5199B"/>
    <w:rsid w:val="00E76648"/>
    <w:rsid w:val="00E86FD1"/>
    <w:rsid w:val="00EC659E"/>
    <w:rsid w:val="00EE4509"/>
    <w:rsid w:val="00EF17FC"/>
    <w:rsid w:val="00F01334"/>
    <w:rsid w:val="00F71404"/>
    <w:rsid w:val="00F74E04"/>
    <w:rsid w:val="00F777F4"/>
    <w:rsid w:val="00FA3A1B"/>
    <w:rsid w:val="00FA7D03"/>
    <w:rsid w:val="00FD59F6"/>
    <w:rsid w:val="00FF4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BB2C18-741A-4003-B531-29CCB92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18B"/>
    <w:rPr>
      <w:sz w:val="18"/>
      <w:szCs w:val="18"/>
    </w:rPr>
  </w:style>
  <w:style w:type="paragraph" w:styleId="a4">
    <w:name w:val="footer"/>
    <w:basedOn w:val="a"/>
    <w:link w:val="Char0"/>
    <w:uiPriority w:val="99"/>
    <w:unhideWhenUsed/>
    <w:rsid w:val="008C218B"/>
    <w:pPr>
      <w:tabs>
        <w:tab w:val="center" w:pos="4153"/>
        <w:tab w:val="right" w:pos="8306"/>
      </w:tabs>
      <w:snapToGrid w:val="0"/>
      <w:jc w:val="left"/>
    </w:pPr>
    <w:rPr>
      <w:sz w:val="18"/>
      <w:szCs w:val="18"/>
    </w:rPr>
  </w:style>
  <w:style w:type="character" w:customStyle="1" w:styleId="Char0">
    <w:name w:val="页脚 Char"/>
    <w:basedOn w:val="a0"/>
    <w:link w:val="a4"/>
    <w:uiPriority w:val="99"/>
    <w:rsid w:val="008C218B"/>
    <w:rPr>
      <w:sz w:val="18"/>
      <w:szCs w:val="18"/>
    </w:rPr>
  </w:style>
  <w:style w:type="table" w:styleId="a5">
    <w:name w:val="Table Grid"/>
    <w:basedOn w:val="a1"/>
    <w:uiPriority w:val="39"/>
    <w:rsid w:val="0087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26157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1001</Words>
  <Characters>5708</Characters>
  <Application>Microsoft Office Word</Application>
  <DocSecurity>0</DocSecurity>
  <Lines>47</Lines>
  <Paragraphs>13</Paragraphs>
  <ScaleCrop>false</ScaleCrop>
  <Company>Microsoft</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82</cp:revision>
  <dcterms:created xsi:type="dcterms:W3CDTF">2022-03-07T03:10:00Z</dcterms:created>
  <dcterms:modified xsi:type="dcterms:W3CDTF">2022-03-08T08:15:00Z</dcterms:modified>
</cp:coreProperties>
</file>